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8A" w:rsidRDefault="00B0798A">
      <w:bookmarkStart w:id="0" w:name="_GoBack"/>
      <w:bookmarkEnd w:id="0"/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1559"/>
        <w:gridCol w:w="1984"/>
      </w:tblGrid>
      <w:tr w:rsidR="00B0798A" w:rsidRPr="00B0798A" w:rsidTr="00B0798A">
        <w:tc>
          <w:tcPr>
            <w:tcW w:w="5711" w:type="dxa"/>
            <w:gridSpan w:val="3"/>
          </w:tcPr>
          <w:p w:rsidR="00B0798A" w:rsidRPr="00B0798A" w:rsidRDefault="00B0798A" w:rsidP="00B0798A">
            <w:pPr>
              <w:ind w:right="-6"/>
              <w:rPr>
                <w:rFonts w:ascii="Arial" w:eastAsia="Times New Roman" w:hAnsi="Arial" w:cs="Arial"/>
                <w:b/>
                <w:bCs/>
              </w:rPr>
            </w:pPr>
            <w:r w:rsidRPr="00B0798A">
              <w:rPr>
                <w:rFonts w:ascii="Arial" w:eastAsia="Times New Roman" w:hAnsi="Arial" w:cs="Arial"/>
                <w:b/>
                <w:bCs/>
              </w:rPr>
              <w:t>УТВЕРЖДАЮ</w:t>
            </w:r>
          </w:p>
        </w:tc>
      </w:tr>
      <w:tr w:rsidR="00B0798A" w:rsidRPr="00F06611" w:rsidTr="00B0798A">
        <w:tc>
          <w:tcPr>
            <w:tcW w:w="2168" w:type="dxa"/>
          </w:tcPr>
          <w:p w:rsidR="00B0798A" w:rsidRPr="00F06611" w:rsidRDefault="00B0798A">
            <w:pPr>
              <w:ind w:right="-6"/>
              <w:jc w:val="center"/>
              <w:rPr>
                <w:rFonts w:ascii="Arial" w:eastAsia="Times New Roman" w:hAnsi="Arial" w:cs="Arial"/>
                <w:bCs/>
              </w:rPr>
            </w:pPr>
            <w:r w:rsidRPr="00F06611">
              <w:rPr>
                <w:rFonts w:ascii="Arial" w:eastAsia="Times New Roman" w:hAnsi="Arial" w:cs="Arial"/>
                <w:bCs/>
              </w:rPr>
              <w:t>________________</w:t>
            </w:r>
          </w:p>
        </w:tc>
        <w:tc>
          <w:tcPr>
            <w:tcW w:w="1559" w:type="dxa"/>
          </w:tcPr>
          <w:p w:rsidR="00B0798A" w:rsidRPr="00F06611" w:rsidRDefault="00B0798A">
            <w:pPr>
              <w:ind w:right="-6"/>
              <w:jc w:val="center"/>
              <w:rPr>
                <w:rFonts w:ascii="Arial" w:eastAsia="Times New Roman" w:hAnsi="Arial" w:cs="Arial"/>
                <w:bCs/>
              </w:rPr>
            </w:pPr>
            <w:r w:rsidRPr="00F06611">
              <w:rPr>
                <w:rFonts w:ascii="Arial" w:eastAsia="Times New Roman" w:hAnsi="Arial" w:cs="Arial"/>
                <w:bCs/>
              </w:rPr>
              <w:t>___________</w:t>
            </w:r>
          </w:p>
        </w:tc>
        <w:tc>
          <w:tcPr>
            <w:tcW w:w="1984" w:type="dxa"/>
          </w:tcPr>
          <w:p w:rsidR="00B0798A" w:rsidRPr="00F06611" w:rsidRDefault="00B0798A">
            <w:pPr>
              <w:ind w:right="-6"/>
              <w:jc w:val="center"/>
              <w:rPr>
                <w:rFonts w:ascii="Arial" w:eastAsia="Times New Roman" w:hAnsi="Arial" w:cs="Arial"/>
                <w:bCs/>
              </w:rPr>
            </w:pPr>
            <w:r w:rsidRPr="00F06611">
              <w:rPr>
                <w:rFonts w:ascii="Arial" w:eastAsia="Times New Roman" w:hAnsi="Arial" w:cs="Arial"/>
                <w:bCs/>
              </w:rPr>
              <w:t>/_____________ /</w:t>
            </w:r>
          </w:p>
        </w:tc>
      </w:tr>
      <w:tr w:rsidR="00B0798A" w:rsidRPr="00B0798A" w:rsidTr="00B0798A">
        <w:tc>
          <w:tcPr>
            <w:tcW w:w="2168" w:type="dxa"/>
          </w:tcPr>
          <w:p w:rsidR="00B0798A" w:rsidRPr="00B0798A" w:rsidRDefault="00B0798A">
            <w:pPr>
              <w:ind w:right="-6"/>
              <w:jc w:val="center"/>
              <w:rPr>
                <w:rFonts w:ascii="Arial" w:eastAsia="Times New Roman" w:hAnsi="Arial" w:cs="Arial"/>
                <w:bCs/>
              </w:rPr>
            </w:pPr>
            <w:r w:rsidRPr="00B0798A">
              <w:rPr>
                <w:rFonts w:ascii="Arial" w:eastAsia="Times New Roman" w:hAnsi="Arial" w:cs="Arial"/>
                <w:bCs/>
              </w:rPr>
              <w:t>(должность руководителя)</w:t>
            </w:r>
          </w:p>
        </w:tc>
        <w:tc>
          <w:tcPr>
            <w:tcW w:w="1559" w:type="dxa"/>
          </w:tcPr>
          <w:p w:rsidR="00B0798A" w:rsidRPr="00B0798A" w:rsidRDefault="00B0798A">
            <w:pPr>
              <w:ind w:right="-6"/>
              <w:jc w:val="center"/>
              <w:rPr>
                <w:rFonts w:ascii="Arial" w:eastAsia="Times New Roman" w:hAnsi="Arial" w:cs="Arial"/>
                <w:bCs/>
              </w:rPr>
            </w:pPr>
            <w:r w:rsidRPr="00B0798A">
              <w:rPr>
                <w:rFonts w:ascii="Arial" w:eastAsia="Times New Roman" w:hAnsi="Arial" w:cs="Arial"/>
                <w:bCs/>
              </w:rPr>
              <w:t>подпись</w:t>
            </w:r>
          </w:p>
        </w:tc>
        <w:tc>
          <w:tcPr>
            <w:tcW w:w="1984" w:type="dxa"/>
          </w:tcPr>
          <w:p w:rsidR="00B0798A" w:rsidRPr="00B0798A" w:rsidRDefault="00B0798A">
            <w:pPr>
              <w:ind w:right="-6"/>
              <w:jc w:val="center"/>
              <w:rPr>
                <w:rFonts w:ascii="Arial" w:eastAsia="Times New Roman" w:hAnsi="Arial" w:cs="Arial"/>
                <w:bCs/>
              </w:rPr>
            </w:pPr>
            <w:r w:rsidRPr="00B0798A">
              <w:rPr>
                <w:rFonts w:ascii="Arial" w:eastAsia="Times New Roman" w:hAnsi="Arial" w:cs="Arial"/>
                <w:bCs/>
              </w:rPr>
              <w:t>(ФИО)</w:t>
            </w:r>
          </w:p>
        </w:tc>
      </w:tr>
      <w:tr w:rsidR="00B0798A" w:rsidRPr="00B0798A" w:rsidTr="00B0798A">
        <w:tc>
          <w:tcPr>
            <w:tcW w:w="2168" w:type="dxa"/>
          </w:tcPr>
          <w:p w:rsidR="00B0798A" w:rsidRPr="00B0798A" w:rsidRDefault="00B0798A" w:rsidP="00B0798A">
            <w:pPr>
              <w:ind w:right="-6"/>
              <w:jc w:val="right"/>
              <w:rPr>
                <w:rFonts w:ascii="Arial" w:eastAsia="Times New Roman" w:hAnsi="Arial" w:cs="Arial"/>
                <w:bCs/>
              </w:rPr>
            </w:pPr>
            <w:r w:rsidRPr="00B0798A">
              <w:rPr>
                <w:rFonts w:ascii="Arial" w:eastAsia="Times New Roman" w:hAnsi="Arial" w:cs="Arial"/>
                <w:bCs/>
              </w:rPr>
              <w:t>Дата:</w:t>
            </w:r>
          </w:p>
        </w:tc>
        <w:tc>
          <w:tcPr>
            <w:tcW w:w="3543" w:type="dxa"/>
            <w:gridSpan w:val="2"/>
          </w:tcPr>
          <w:p w:rsidR="00B0798A" w:rsidRPr="00B0798A" w:rsidRDefault="00B0798A">
            <w:pPr>
              <w:ind w:right="-6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__________________________</w:t>
            </w:r>
          </w:p>
        </w:tc>
      </w:tr>
      <w:tr w:rsidR="00B0798A" w:rsidRPr="00B0798A" w:rsidTr="00B0798A">
        <w:tc>
          <w:tcPr>
            <w:tcW w:w="2168" w:type="dxa"/>
          </w:tcPr>
          <w:p w:rsidR="00B0798A" w:rsidRPr="00B0798A" w:rsidRDefault="00B0798A" w:rsidP="00B0798A">
            <w:pPr>
              <w:ind w:right="-6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543" w:type="dxa"/>
            <w:gridSpan w:val="2"/>
            <w:vAlign w:val="bottom"/>
          </w:tcPr>
          <w:p w:rsidR="00B0798A" w:rsidRDefault="00B0798A" w:rsidP="00B0798A">
            <w:pPr>
              <w:ind w:right="-6"/>
              <w:jc w:val="center"/>
              <w:rPr>
                <w:rFonts w:ascii="Arial" w:eastAsia="Times New Roman" w:hAnsi="Arial" w:cs="Arial"/>
                <w:bCs/>
              </w:rPr>
            </w:pPr>
          </w:p>
          <w:p w:rsidR="00B0798A" w:rsidRPr="00B0798A" w:rsidRDefault="00B0798A" w:rsidP="00B0798A">
            <w:pPr>
              <w:ind w:right="-6"/>
              <w:jc w:val="center"/>
              <w:rPr>
                <w:rFonts w:ascii="Arial" w:eastAsia="Times New Roman" w:hAnsi="Arial" w:cs="Arial"/>
                <w:bCs/>
              </w:rPr>
            </w:pPr>
            <w:r w:rsidRPr="00B0798A">
              <w:rPr>
                <w:rFonts w:ascii="Arial" w:eastAsia="Times New Roman" w:hAnsi="Arial" w:cs="Arial"/>
                <w:bCs/>
              </w:rPr>
              <w:t>М.П. (при наличии)</w:t>
            </w:r>
          </w:p>
        </w:tc>
      </w:tr>
    </w:tbl>
    <w:p w:rsidR="00B0798A" w:rsidRPr="00B0798A" w:rsidRDefault="00B0798A">
      <w:pPr>
        <w:ind w:right="-6"/>
        <w:jc w:val="center"/>
        <w:rPr>
          <w:rFonts w:ascii="Arial" w:eastAsia="Times New Roman" w:hAnsi="Arial" w:cs="Arial"/>
          <w:b/>
          <w:bCs/>
        </w:rPr>
      </w:pPr>
    </w:p>
    <w:p w:rsidR="00B0798A" w:rsidRDefault="00477985" w:rsidP="00B0798A">
      <w:pPr>
        <w:pStyle w:val="1"/>
        <w:spacing w:before="120" w:after="120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r w:rsidRPr="00B0798A">
        <w:rPr>
          <w:rFonts w:ascii="Arial" w:eastAsia="Times New Roman" w:hAnsi="Arial" w:cs="Arial"/>
          <w:color w:val="auto"/>
          <w:sz w:val="32"/>
          <w:szCs w:val="32"/>
        </w:rPr>
        <w:t>ДОЛЖНОСТНАЯ ИНСТРУКЦИЯ</w:t>
      </w:r>
      <w:r w:rsidR="00B0798A">
        <w:rPr>
          <w:rFonts w:ascii="Arial" w:eastAsia="Times New Roman" w:hAnsi="Arial" w:cs="Arial"/>
          <w:color w:val="auto"/>
          <w:sz w:val="32"/>
          <w:szCs w:val="32"/>
        </w:rPr>
        <w:t xml:space="preserve"> </w:t>
      </w:r>
    </w:p>
    <w:p w:rsidR="001B026B" w:rsidRPr="005C0A58" w:rsidRDefault="00477985" w:rsidP="00B0798A">
      <w:pPr>
        <w:pStyle w:val="1"/>
        <w:spacing w:before="120" w:after="240"/>
        <w:jc w:val="both"/>
        <w:rPr>
          <w:rFonts w:ascii="Arial" w:hAnsi="Arial" w:cs="Arial"/>
          <w:b w:val="0"/>
          <w:color w:val="auto"/>
          <w:sz w:val="32"/>
          <w:szCs w:val="32"/>
        </w:rPr>
      </w:pPr>
      <w:r w:rsidRPr="005C0A58">
        <w:rPr>
          <w:rFonts w:ascii="Arial" w:eastAsia="Times New Roman" w:hAnsi="Arial" w:cs="Arial"/>
          <w:b w:val="0"/>
          <w:color w:val="auto"/>
          <w:sz w:val="32"/>
          <w:szCs w:val="32"/>
        </w:rPr>
        <w:t>бухгалтера – экономиста</w:t>
      </w:r>
    </w:p>
    <w:p w:rsidR="001B026B" w:rsidRPr="00B0798A" w:rsidRDefault="00B0798A" w:rsidP="00B0798A">
      <w:pPr>
        <w:pStyle w:val="2"/>
        <w:numPr>
          <w:ilvl w:val="0"/>
          <w:numId w:val="9"/>
        </w:numPr>
        <w:spacing w:before="120" w:after="240"/>
        <w:rPr>
          <w:rFonts w:ascii="Arial" w:eastAsia="Times New Roman" w:hAnsi="Arial" w:cs="Arial"/>
          <w:color w:val="auto"/>
          <w:sz w:val="32"/>
          <w:szCs w:val="32"/>
        </w:rPr>
      </w:pPr>
      <w:r w:rsidRPr="00B0798A">
        <w:rPr>
          <w:rFonts w:ascii="Arial" w:eastAsia="Times New Roman" w:hAnsi="Arial" w:cs="Arial"/>
          <w:color w:val="auto"/>
          <w:sz w:val="32"/>
          <w:szCs w:val="32"/>
        </w:rPr>
        <w:t>О</w:t>
      </w:r>
      <w:r w:rsidR="00477985" w:rsidRPr="00B0798A">
        <w:rPr>
          <w:rFonts w:ascii="Arial" w:eastAsia="Times New Roman" w:hAnsi="Arial" w:cs="Arial"/>
          <w:color w:val="auto"/>
          <w:sz w:val="32"/>
          <w:szCs w:val="32"/>
        </w:rPr>
        <w:t>бщие положения</w:t>
      </w:r>
    </w:p>
    <w:p w:rsidR="001B026B" w:rsidRPr="00B0798A" w:rsidRDefault="00477985" w:rsidP="0047180E">
      <w:pPr>
        <w:pStyle w:val="ab"/>
        <w:numPr>
          <w:ilvl w:val="1"/>
          <w:numId w:val="9"/>
        </w:numPr>
        <w:spacing w:before="120" w:after="120"/>
        <w:contextualSpacing w:val="0"/>
        <w:rPr>
          <w:rFonts w:ascii="Arial" w:hAnsi="Arial" w:cs="Arial"/>
        </w:rPr>
      </w:pPr>
      <w:r w:rsidRPr="00B0798A">
        <w:rPr>
          <w:rFonts w:ascii="Arial" w:eastAsia="Times New Roman" w:hAnsi="Arial" w:cs="Arial"/>
        </w:rPr>
        <w:t>Бухгалтер</w:t>
      </w:r>
      <w:r w:rsidR="000E7C01">
        <w:rPr>
          <w:rFonts w:ascii="Arial" w:eastAsia="Times New Roman" w:hAnsi="Arial" w:cs="Arial"/>
        </w:rPr>
        <w:t>-</w:t>
      </w:r>
      <w:r w:rsidRPr="00B0798A">
        <w:rPr>
          <w:rFonts w:ascii="Arial" w:eastAsia="Times New Roman" w:hAnsi="Arial" w:cs="Arial"/>
        </w:rPr>
        <w:t>экономист относится к категории специалистов.</w:t>
      </w:r>
    </w:p>
    <w:p w:rsidR="001B026B" w:rsidRPr="00B0798A" w:rsidRDefault="001458A5" w:rsidP="0047180E">
      <w:pPr>
        <w:pStyle w:val="ab"/>
        <w:numPr>
          <w:ilvl w:val="1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На должность бухгалтера-</w:t>
      </w:r>
      <w:r w:rsidR="00477985" w:rsidRPr="00B0798A">
        <w:rPr>
          <w:rFonts w:ascii="Arial" w:eastAsia="Times New Roman" w:hAnsi="Arial" w:cs="Arial"/>
        </w:rPr>
        <w:t>экономиста принимается лицо, имеющее высшее профессиональное (экономическое) образование и стаж бухгалтерско-финансовой работы не менее 3 лет.</w:t>
      </w:r>
    </w:p>
    <w:p w:rsidR="001B026B" w:rsidRPr="00B0798A" w:rsidRDefault="00477985" w:rsidP="0047180E">
      <w:pPr>
        <w:pStyle w:val="ab"/>
        <w:numPr>
          <w:ilvl w:val="1"/>
          <w:numId w:val="9"/>
        </w:numPr>
        <w:spacing w:before="120" w:after="120"/>
        <w:contextualSpacing w:val="0"/>
        <w:rPr>
          <w:rFonts w:ascii="Arial" w:hAnsi="Arial" w:cs="Arial"/>
        </w:rPr>
      </w:pPr>
      <w:r w:rsidRPr="00B0798A">
        <w:rPr>
          <w:rFonts w:ascii="Arial" w:eastAsia="Times New Roman" w:hAnsi="Arial" w:cs="Arial"/>
        </w:rPr>
        <w:t>Бухгалтер-экономист должен знать:</w:t>
      </w:r>
    </w:p>
    <w:p w:rsidR="001B026B" w:rsidRPr="0047180E" w:rsidRDefault="00477985" w:rsidP="0047180E">
      <w:pPr>
        <w:pStyle w:val="ab"/>
        <w:numPr>
          <w:ilvl w:val="0"/>
          <w:numId w:val="10"/>
        </w:numPr>
        <w:tabs>
          <w:tab w:val="left" w:pos="718"/>
        </w:tabs>
        <w:spacing w:before="120" w:after="120"/>
        <w:jc w:val="both"/>
        <w:rPr>
          <w:rFonts w:ascii="Arial" w:eastAsia="Times New Roman" w:hAnsi="Arial" w:cs="Arial"/>
        </w:rPr>
      </w:pPr>
      <w:r w:rsidRPr="0047180E">
        <w:rPr>
          <w:rFonts w:ascii="Arial" w:eastAsia="Times New Roman" w:hAnsi="Arial" w:cs="Arial"/>
        </w:rPr>
        <w:t>законодательные и нормативные правовые акты, методические и нормативные материалы по организации бухгалтерского учета и анализа хозяйственной деятельности;</w:t>
      </w:r>
    </w:p>
    <w:p w:rsidR="001B026B" w:rsidRPr="0047180E" w:rsidRDefault="00477985" w:rsidP="0047180E">
      <w:pPr>
        <w:pStyle w:val="ab"/>
        <w:numPr>
          <w:ilvl w:val="0"/>
          <w:numId w:val="10"/>
        </w:numPr>
        <w:tabs>
          <w:tab w:val="left" w:pos="707"/>
        </w:tabs>
        <w:spacing w:before="120" w:after="120"/>
        <w:rPr>
          <w:rFonts w:ascii="Arial" w:eastAsia="Times New Roman" w:hAnsi="Arial" w:cs="Arial"/>
        </w:rPr>
      </w:pPr>
      <w:r w:rsidRPr="0047180E">
        <w:rPr>
          <w:rFonts w:ascii="Arial" w:eastAsia="Times New Roman" w:hAnsi="Arial" w:cs="Arial"/>
        </w:rPr>
        <w:t>формы и методы бухгалтерского учета;</w:t>
      </w:r>
    </w:p>
    <w:p w:rsidR="001B026B" w:rsidRPr="0047180E" w:rsidRDefault="00477985" w:rsidP="0047180E">
      <w:pPr>
        <w:pStyle w:val="ab"/>
        <w:numPr>
          <w:ilvl w:val="0"/>
          <w:numId w:val="10"/>
        </w:numPr>
        <w:tabs>
          <w:tab w:val="left" w:pos="734"/>
        </w:tabs>
        <w:spacing w:before="120" w:after="120"/>
        <w:jc w:val="both"/>
        <w:rPr>
          <w:rFonts w:ascii="Arial" w:eastAsia="Times New Roman" w:hAnsi="Arial" w:cs="Arial"/>
        </w:rPr>
      </w:pPr>
      <w:r w:rsidRPr="0047180E">
        <w:rPr>
          <w:rFonts w:ascii="Arial" w:eastAsia="Times New Roman" w:hAnsi="Arial" w:cs="Arial"/>
        </w:rPr>
        <w:t>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</w:t>
      </w:r>
    </w:p>
    <w:p w:rsidR="001B026B" w:rsidRPr="0047180E" w:rsidRDefault="00477985" w:rsidP="0047180E">
      <w:pPr>
        <w:pStyle w:val="ab"/>
        <w:numPr>
          <w:ilvl w:val="0"/>
          <w:numId w:val="10"/>
        </w:numPr>
        <w:tabs>
          <w:tab w:val="left" w:pos="886"/>
        </w:tabs>
        <w:spacing w:before="120" w:after="120"/>
        <w:jc w:val="both"/>
        <w:rPr>
          <w:rFonts w:ascii="Arial" w:eastAsia="Times New Roman" w:hAnsi="Arial" w:cs="Arial"/>
        </w:rPr>
      </w:pPr>
      <w:r w:rsidRPr="0047180E">
        <w:rPr>
          <w:rFonts w:ascii="Arial" w:eastAsia="Times New Roman" w:hAnsi="Arial" w:cs="Arial"/>
        </w:rPr>
        <w:t>порядок учета отгрузки и реализации готовой продукции, издержек производства и обращения, калькулирования себест</w:t>
      </w:r>
      <w:r w:rsidR="00CD6585">
        <w:rPr>
          <w:rFonts w:ascii="Arial" w:eastAsia="Times New Roman" w:hAnsi="Arial" w:cs="Arial"/>
        </w:rPr>
        <w:t>оимости продукции (работ, услуг)</w:t>
      </w:r>
      <w:r w:rsidRPr="0047180E">
        <w:rPr>
          <w:rFonts w:ascii="Arial" w:eastAsia="Times New Roman" w:hAnsi="Arial" w:cs="Arial"/>
        </w:rPr>
        <w:t>;</w:t>
      </w:r>
    </w:p>
    <w:p w:rsidR="0047180E" w:rsidRDefault="00477985" w:rsidP="00F804CA">
      <w:pPr>
        <w:pStyle w:val="ab"/>
        <w:numPr>
          <w:ilvl w:val="0"/>
          <w:numId w:val="10"/>
        </w:numPr>
        <w:tabs>
          <w:tab w:val="left" w:pos="857"/>
        </w:tabs>
        <w:spacing w:before="120" w:after="120"/>
        <w:jc w:val="both"/>
        <w:rPr>
          <w:rFonts w:ascii="Arial" w:eastAsia="Times New Roman" w:hAnsi="Arial" w:cs="Arial"/>
        </w:rPr>
      </w:pPr>
      <w:r w:rsidRPr="0047180E">
        <w:rPr>
          <w:rFonts w:ascii="Arial" w:eastAsia="Times New Roman" w:hAnsi="Arial" w:cs="Arial"/>
        </w:rPr>
        <w:t xml:space="preserve">методы экономического анализа хозяйственно-финансовой деятельности </w:t>
      </w:r>
      <w:r w:rsidR="00F804CA">
        <w:rPr>
          <w:rFonts w:ascii="Arial" w:eastAsia="Times New Roman" w:hAnsi="Arial" w:cs="Arial"/>
        </w:rPr>
        <w:t>о</w:t>
      </w:r>
      <w:r w:rsidRPr="0047180E">
        <w:rPr>
          <w:rFonts w:ascii="Arial" w:eastAsia="Times New Roman" w:hAnsi="Arial" w:cs="Arial"/>
        </w:rPr>
        <w:t>рганизации и ее подразделений;</w:t>
      </w:r>
    </w:p>
    <w:p w:rsidR="001B026B" w:rsidRPr="0047180E" w:rsidRDefault="00477985" w:rsidP="0047180E">
      <w:pPr>
        <w:pStyle w:val="ab"/>
        <w:numPr>
          <w:ilvl w:val="0"/>
          <w:numId w:val="10"/>
        </w:numPr>
        <w:tabs>
          <w:tab w:val="left" w:pos="227"/>
          <w:tab w:val="left" w:pos="857"/>
        </w:tabs>
        <w:spacing w:before="120" w:after="120"/>
        <w:rPr>
          <w:rFonts w:ascii="Arial" w:eastAsia="Times New Roman" w:hAnsi="Arial" w:cs="Arial"/>
        </w:rPr>
      </w:pPr>
      <w:r w:rsidRPr="0047180E">
        <w:rPr>
          <w:rFonts w:ascii="Arial" w:eastAsia="Times New Roman" w:hAnsi="Arial" w:cs="Arial"/>
        </w:rPr>
        <w:t>порядок осуществления контроля за использованием материальных, трудовых</w:t>
      </w:r>
      <w:r w:rsidR="0047180E">
        <w:rPr>
          <w:rFonts w:ascii="Arial" w:eastAsia="Times New Roman" w:hAnsi="Arial" w:cs="Arial"/>
        </w:rPr>
        <w:t xml:space="preserve"> </w:t>
      </w:r>
      <w:r w:rsidR="0047180E" w:rsidRPr="0047180E">
        <w:rPr>
          <w:rFonts w:ascii="Arial" w:eastAsia="Times New Roman" w:hAnsi="Arial" w:cs="Arial"/>
        </w:rPr>
        <w:t xml:space="preserve">и </w:t>
      </w:r>
      <w:r w:rsidRPr="0047180E">
        <w:rPr>
          <w:rFonts w:ascii="Arial" w:eastAsia="Times New Roman" w:hAnsi="Arial" w:cs="Arial"/>
        </w:rPr>
        <w:t>финансовых ресурсов;</w:t>
      </w:r>
    </w:p>
    <w:p w:rsidR="001B026B" w:rsidRPr="0047180E" w:rsidRDefault="00477985" w:rsidP="0047180E">
      <w:pPr>
        <w:pStyle w:val="ab"/>
        <w:numPr>
          <w:ilvl w:val="0"/>
          <w:numId w:val="10"/>
        </w:numPr>
        <w:tabs>
          <w:tab w:val="left" w:pos="707"/>
        </w:tabs>
        <w:spacing w:before="120" w:after="120"/>
        <w:rPr>
          <w:rFonts w:ascii="Arial" w:eastAsia="Times New Roman" w:hAnsi="Arial" w:cs="Arial"/>
        </w:rPr>
      </w:pPr>
      <w:r w:rsidRPr="0047180E">
        <w:rPr>
          <w:rFonts w:ascii="Arial" w:eastAsia="Times New Roman" w:hAnsi="Arial" w:cs="Arial"/>
        </w:rPr>
        <w:t>налоговое законодательство;</w:t>
      </w:r>
    </w:p>
    <w:p w:rsidR="001B026B" w:rsidRPr="0047180E" w:rsidRDefault="00477985" w:rsidP="0047180E">
      <w:pPr>
        <w:pStyle w:val="ab"/>
        <w:numPr>
          <w:ilvl w:val="0"/>
          <w:numId w:val="10"/>
        </w:numPr>
        <w:tabs>
          <w:tab w:val="left" w:pos="707"/>
        </w:tabs>
        <w:spacing w:before="120" w:after="120"/>
        <w:rPr>
          <w:rFonts w:ascii="Arial" w:eastAsia="Times New Roman" w:hAnsi="Arial" w:cs="Arial"/>
        </w:rPr>
      </w:pPr>
      <w:r w:rsidRPr="0047180E">
        <w:rPr>
          <w:rFonts w:ascii="Arial" w:eastAsia="Times New Roman" w:hAnsi="Arial" w:cs="Arial"/>
        </w:rPr>
        <w:t>экономику, организацию производства и обращения, труда и управления;</w:t>
      </w:r>
    </w:p>
    <w:p w:rsidR="001B026B" w:rsidRPr="0047180E" w:rsidRDefault="00477985" w:rsidP="0047180E">
      <w:pPr>
        <w:pStyle w:val="ab"/>
        <w:numPr>
          <w:ilvl w:val="0"/>
          <w:numId w:val="10"/>
        </w:numPr>
        <w:tabs>
          <w:tab w:val="left" w:pos="869"/>
        </w:tabs>
        <w:spacing w:before="120" w:after="120"/>
        <w:jc w:val="both"/>
        <w:rPr>
          <w:rFonts w:ascii="Arial" w:eastAsia="Times New Roman" w:hAnsi="Arial" w:cs="Arial"/>
        </w:rPr>
      </w:pPr>
      <w:r w:rsidRPr="0047180E">
        <w:rPr>
          <w:rFonts w:ascii="Arial" w:eastAsia="Times New Roman" w:hAnsi="Arial" w:cs="Arial"/>
        </w:rPr>
        <w:t>возможности применения вычислительной техники для осуществления бухгалтерского учета и анализа хозяйственной деятельности, правила ее эксплуатации;</w:t>
      </w:r>
    </w:p>
    <w:p w:rsidR="001B026B" w:rsidRPr="0047180E" w:rsidRDefault="00477985" w:rsidP="0047180E">
      <w:pPr>
        <w:pStyle w:val="ab"/>
        <w:numPr>
          <w:ilvl w:val="0"/>
          <w:numId w:val="10"/>
        </w:numPr>
        <w:tabs>
          <w:tab w:val="left" w:pos="707"/>
        </w:tabs>
        <w:spacing w:before="120" w:after="120"/>
        <w:contextualSpacing w:val="0"/>
        <w:rPr>
          <w:rFonts w:ascii="Arial" w:eastAsia="Times New Roman" w:hAnsi="Arial" w:cs="Arial"/>
        </w:rPr>
      </w:pPr>
      <w:r w:rsidRPr="0047180E">
        <w:rPr>
          <w:rFonts w:ascii="Arial" w:eastAsia="Times New Roman" w:hAnsi="Arial" w:cs="Arial"/>
        </w:rPr>
        <w:t>законодательство о труде.</w:t>
      </w:r>
    </w:p>
    <w:p w:rsidR="001B026B" w:rsidRPr="00750DA5" w:rsidRDefault="00264109" w:rsidP="00750DA5">
      <w:pPr>
        <w:pStyle w:val="ab"/>
        <w:numPr>
          <w:ilvl w:val="1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Бухгалтер-</w:t>
      </w:r>
      <w:r w:rsidR="00477985" w:rsidRPr="00750DA5">
        <w:rPr>
          <w:rFonts w:ascii="Arial" w:eastAsia="Times New Roman" w:hAnsi="Arial" w:cs="Arial"/>
        </w:rPr>
        <w:t>экономист в своей деятельности руководствуется:  Уставом</w:t>
      </w:r>
      <w:r w:rsidR="0047180E" w:rsidRPr="00750DA5">
        <w:rPr>
          <w:rFonts w:ascii="Arial" w:eastAsia="Times New Roman" w:hAnsi="Arial" w:cs="Arial"/>
        </w:rPr>
        <w:t xml:space="preserve"> ______________ (наименование организации)</w:t>
      </w:r>
      <w:r w:rsidR="00477985" w:rsidRPr="00750DA5">
        <w:rPr>
          <w:rFonts w:ascii="Arial" w:eastAsia="Times New Roman" w:hAnsi="Arial" w:cs="Arial"/>
        </w:rPr>
        <w:t>, настоящей должностной инструкцией, иными актами и документами, непосредственно связанными с трудовой функцией бухгалтера-экономиста.</w:t>
      </w:r>
      <w:r w:rsidR="0047180E" w:rsidRPr="00750DA5">
        <w:rPr>
          <w:rFonts w:ascii="Arial" w:hAnsi="Arial" w:cs="Arial"/>
        </w:rPr>
        <w:t xml:space="preserve"> </w:t>
      </w:r>
    </w:p>
    <w:p w:rsidR="001B026B" w:rsidRPr="00B0798A" w:rsidRDefault="001B026B">
      <w:pPr>
        <w:spacing w:line="20" w:lineRule="exact"/>
        <w:rPr>
          <w:rFonts w:ascii="Arial" w:hAnsi="Arial" w:cs="Arial"/>
        </w:rPr>
      </w:pPr>
    </w:p>
    <w:p w:rsidR="00750DA5" w:rsidRPr="00750DA5" w:rsidRDefault="00477985" w:rsidP="00750DA5">
      <w:pPr>
        <w:pStyle w:val="ab"/>
        <w:numPr>
          <w:ilvl w:val="1"/>
          <w:numId w:val="9"/>
        </w:numPr>
        <w:jc w:val="both"/>
        <w:rPr>
          <w:rFonts w:ascii="Arial" w:hAnsi="Arial" w:cs="Arial"/>
        </w:rPr>
      </w:pPr>
      <w:r w:rsidRPr="00750DA5">
        <w:rPr>
          <w:rFonts w:ascii="Arial" w:eastAsia="Times New Roman" w:hAnsi="Arial" w:cs="Arial"/>
        </w:rPr>
        <w:t>Бухгалтер</w:t>
      </w:r>
      <w:r w:rsidR="00750DA5" w:rsidRPr="00750DA5">
        <w:rPr>
          <w:rFonts w:ascii="Arial" w:eastAsia="Times New Roman" w:hAnsi="Arial" w:cs="Arial"/>
        </w:rPr>
        <w:t>-экономист подчиняется непосредственно главному бухгалтеру.</w:t>
      </w:r>
    </w:p>
    <w:p w:rsidR="00750DA5" w:rsidRPr="00750DA5" w:rsidRDefault="00750DA5" w:rsidP="00750DA5">
      <w:pPr>
        <w:pStyle w:val="ab"/>
        <w:rPr>
          <w:rFonts w:ascii="Arial" w:eastAsia="Times New Roman" w:hAnsi="Arial" w:cs="Arial"/>
        </w:rPr>
      </w:pPr>
    </w:p>
    <w:p w:rsidR="00750DA5" w:rsidRDefault="00477985" w:rsidP="00750DA5">
      <w:pPr>
        <w:pStyle w:val="ab"/>
        <w:numPr>
          <w:ilvl w:val="1"/>
          <w:numId w:val="9"/>
        </w:numPr>
        <w:jc w:val="both"/>
        <w:rPr>
          <w:rFonts w:ascii="Arial" w:eastAsia="Times New Roman" w:hAnsi="Arial" w:cs="Arial"/>
        </w:rPr>
      </w:pPr>
      <w:r w:rsidRPr="00750DA5">
        <w:rPr>
          <w:rFonts w:ascii="Arial" w:eastAsia="Times New Roman" w:hAnsi="Arial" w:cs="Arial"/>
        </w:rPr>
        <w:t>В период отсутствия бухгалтера</w:t>
      </w:r>
      <w:r w:rsidR="00F61E91">
        <w:rPr>
          <w:rFonts w:ascii="Arial" w:eastAsia="Times New Roman" w:hAnsi="Arial" w:cs="Arial"/>
        </w:rPr>
        <w:t>-</w:t>
      </w:r>
      <w:r w:rsidRPr="00750DA5">
        <w:rPr>
          <w:rFonts w:ascii="Arial" w:eastAsia="Times New Roman" w:hAnsi="Arial" w:cs="Arial"/>
        </w:rPr>
        <w:t xml:space="preserve">экономиста (отпуска, болезни, пр.) его обязанности </w:t>
      </w:r>
      <w:r w:rsidR="00750DA5">
        <w:rPr>
          <w:rFonts w:ascii="Arial" w:eastAsia="Times New Roman" w:hAnsi="Arial" w:cs="Arial"/>
        </w:rPr>
        <w:t>исполняет заместитель (работник</w:t>
      </w:r>
      <w:r w:rsidRPr="00750DA5">
        <w:rPr>
          <w:rFonts w:ascii="Arial" w:eastAsia="Times New Roman" w:hAnsi="Arial" w:cs="Arial"/>
        </w:rPr>
        <w:t>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замещением).</w:t>
      </w:r>
    </w:p>
    <w:p w:rsidR="00750DA5" w:rsidRDefault="00750D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1B026B" w:rsidRPr="00750DA5" w:rsidRDefault="00477985" w:rsidP="00750DA5">
      <w:pPr>
        <w:pStyle w:val="2"/>
        <w:numPr>
          <w:ilvl w:val="0"/>
          <w:numId w:val="9"/>
        </w:numPr>
        <w:spacing w:before="0" w:after="120"/>
        <w:rPr>
          <w:rFonts w:ascii="Arial" w:eastAsia="Times New Roman" w:hAnsi="Arial" w:cs="Arial"/>
          <w:color w:val="auto"/>
          <w:sz w:val="32"/>
          <w:szCs w:val="32"/>
        </w:rPr>
      </w:pPr>
      <w:r w:rsidRPr="00750DA5">
        <w:rPr>
          <w:rFonts w:ascii="Arial" w:eastAsia="Times New Roman" w:hAnsi="Arial" w:cs="Arial"/>
          <w:color w:val="auto"/>
          <w:sz w:val="32"/>
          <w:szCs w:val="32"/>
        </w:rPr>
        <w:lastRenderedPageBreak/>
        <w:t>Функциональные обязанности</w:t>
      </w:r>
    </w:p>
    <w:p w:rsidR="001B026B" w:rsidRPr="00B0798A" w:rsidRDefault="00477985" w:rsidP="00951C42">
      <w:pPr>
        <w:spacing w:after="120"/>
        <w:ind w:left="1077"/>
        <w:rPr>
          <w:rFonts w:ascii="Arial" w:hAnsi="Arial" w:cs="Arial"/>
        </w:rPr>
      </w:pPr>
      <w:r w:rsidRPr="00B0798A">
        <w:rPr>
          <w:rFonts w:ascii="Arial" w:eastAsia="Times New Roman" w:hAnsi="Arial" w:cs="Arial"/>
        </w:rPr>
        <w:t>Бухгалтер</w:t>
      </w:r>
      <w:r w:rsidR="003F5BDB">
        <w:rPr>
          <w:rFonts w:ascii="Arial" w:eastAsia="Times New Roman" w:hAnsi="Arial" w:cs="Arial"/>
        </w:rPr>
        <w:t>-</w:t>
      </w:r>
      <w:r w:rsidRPr="00B0798A">
        <w:rPr>
          <w:rFonts w:ascii="Arial" w:eastAsia="Times New Roman" w:hAnsi="Arial" w:cs="Arial"/>
        </w:rPr>
        <w:t>экономист исполняет следующие обязанности:</w:t>
      </w:r>
    </w:p>
    <w:p w:rsidR="001B026B" w:rsidRPr="00B0798A" w:rsidRDefault="001B026B" w:rsidP="00750DA5">
      <w:pPr>
        <w:spacing w:line="32" w:lineRule="exact"/>
        <w:rPr>
          <w:rFonts w:ascii="Arial" w:hAnsi="Arial" w:cs="Arial"/>
        </w:rPr>
      </w:pPr>
    </w:p>
    <w:p w:rsidR="001B026B" w:rsidRPr="00750DA5" w:rsidRDefault="00477985" w:rsidP="00750DA5">
      <w:pPr>
        <w:pStyle w:val="ab"/>
        <w:numPr>
          <w:ilvl w:val="1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50DA5">
        <w:rPr>
          <w:rFonts w:ascii="Arial" w:eastAsia="Times New Roman" w:hAnsi="Arial" w:cs="Arial"/>
        </w:rPr>
        <w:t>Выполняет работы по ведению бухгалтерского учета в организации, анализу и контролю за состоянием и результатами хозяйственной деятельности.</w:t>
      </w:r>
    </w:p>
    <w:p w:rsidR="001B026B" w:rsidRPr="00750DA5" w:rsidRDefault="00477985" w:rsidP="00750DA5">
      <w:pPr>
        <w:pStyle w:val="ab"/>
        <w:numPr>
          <w:ilvl w:val="1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50DA5">
        <w:rPr>
          <w:rFonts w:ascii="Arial" w:eastAsia="Times New Roman" w:hAnsi="Arial" w:cs="Arial"/>
        </w:rPr>
        <w:t>Осуществляет учет поступающих денежных средств, товарно-материальных ценностей, основных средств и своевременное отражение на соответствующих бухгалтерских счетах операций, связанных с их движением, а также учет издержек производства и обращения, исполнения смет расходов, реализации продукции (выполнения работ и услуг), результатов хозяйственно-финансовой деятельности.</w:t>
      </w:r>
    </w:p>
    <w:p w:rsidR="001B026B" w:rsidRPr="00750DA5" w:rsidRDefault="00477985" w:rsidP="00750DA5">
      <w:pPr>
        <w:pStyle w:val="ab"/>
        <w:numPr>
          <w:ilvl w:val="1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50DA5">
        <w:rPr>
          <w:rFonts w:ascii="Arial" w:eastAsia="Times New Roman" w:hAnsi="Arial" w:cs="Arial"/>
        </w:rPr>
        <w:t>Составляет отчетные калькуляции себестоимости готовой продукции (выполняемых работ, услуг).</w:t>
      </w:r>
    </w:p>
    <w:p w:rsidR="001B026B" w:rsidRPr="00750DA5" w:rsidRDefault="00477985" w:rsidP="00750DA5">
      <w:pPr>
        <w:pStyle w:val="ab"/>
        <w:numPr>
          <w:ilvl w:val="1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50DA5">
        <w:rPr>
          <w:rFonts w:ascii="Arial" w:eastAsia="Times New Roman" w:hAnsi="Arial" w:cs="Arial"/>
        </w:rPr>
        <w:t>Следит за рациональным и экономным использованием материальных, трудовых и финансовых ресурсов в целях выявления внутрихозяйственных резервов, снижения себестоимости продукции, предупреждения потерь и непроизводительных расходов.</w:t>
      </w:r>
    </w:p>
    <w:p w:rsidR="00750DA5" w:rsidRPr="00750DA5" w:rsidRDefault="00477985" w:rsidP="00750DA5">
      <w:pPr>
        <w:pStyle w:val="ab"/>
        <w:numPr>
          <w:ilvl w:val="1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50DA5">
        <w:rPr>
          <w:rFonts w:ascii="Arial" w:eastAsia="Times New Roman" w:hAnsi="Arial" w:cs="Arial"/>
        </w:rPr>
        <w:t>На основе данных бухгалтерского учета и отчетности проводит комплексный анализ хозяйственно-финансовой деятельности организации и ее подразделений, подготавливает предложения по устранению недостатков в</w:t>
      </w:r>
      <w:r w:rsidR="00750DA5" w:rsidRPr="00750DA5">
        <w:rPr>
          <w:rFonts w:ascii="Arial" w:eastAsia="Times New Roman" w:hAnsi="Arial" w:cs="Arial"/>
        </w:rPr>
        <w:t xml:space="preserve"> расходовании средств, повышению эффективности производства, последовательному осуществлению режима экономии.</w:t>
      </w:r>
    </w:p>
    <w:p w:rsidR="001B026B" w:rsidRPr="00750DA5" w:rsidRDefault="00477985" w:rsidP="00750DA5">
      <w:pPr>
        <w:pStyle w:val="ab"/>
        <w:numPr>
          <w:ilvl w:val="1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50DA5">
        <w:rPr>
          <w:rFonts w:ascii="Arial" w:eastAsia="Times New Roman" w:hAnsi="Arial" w:cs="Arial"/>
        </w:rPr>
        <w:t>Участвует в разработке мероприятий, направленных на соблюдение финансовой дисциплины, своевременную уплату налогов.</w:t>
      </w:r>
    </w:p>
    <w:p w:rsidR="001B026B" w:rsidRPr="00750DA5" w:rsidRDefault="00477985" w:rsidP="00750DA5">
      <w:pPr>
        <w:pStyle w:val="ab"/>
        <w:numPr>
          <w:ilvl w:val="1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50DA5">
        <w:rPr>
          <w:rFonts w:ascii="Arial" w:eastAsia="Times New Roman" w:hAnsi="Arial" w:cs="Arial"/>
        </w:rPr>
        <w:t>Подготавливает данные для составления баланса и оперативных сводных отчетов о доходах и расходах средств на производство продукции, об использовании бюджетных средств, прибыли.</w:t>
      </w:r>
    </w:p>
    <w:p w:rsidR="001B026B" w:rsidRPr="00B0798A" w:rsidRDefault="001B026B" w:rsidP="00750DA5">
      <w:pPr>
        <w:spacing w:line="3" w:lineRule="exact"/>
        <w:rPr>
          <w:rFonts w:ascii="Arial" w:hAnsi="Arial" w:cs="Arial"/>
        </w:rPr>
      </w:pPr>
    </w:p>
    <w:p w:rsidR="001B026B" w:rsidRPr="00675C08" w:rsidRDefault="00477985" w:rsidP="00675C08">
      <w:pPr>
        <w:pStyle w:val="ab"/>
        <w:numPr>
          <w:ilvl w:val="1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675C08">
        <w:rPr>
          <w:rFonts w:ascii="Arial" w:eastAsia="Times New Roman" w:hAnsi="Arial" w:cs="Arial"/>
        </w:rPr>
        <w:t>Участвует в работе по подготовке рабочего плана счетов, форм первичных документов, применяемых для оформления хозяйственных операций, по которым не предусмотрены типовые формы, а также разработке форм документов внут</w:t>
      </w:r>
      <w:r w:rsidR="00675C08">
        <w:rPr>
          <w:rFonts w:ascii="Arial" w:eastAsia="Times New Roman" w:hAnsi="Arial" w:cs="Arial"/>
        </w:rPr>
        <w:t>ренней бухгалтерской отчетности</w:t>
      </w:r>
      <w:r w:rsidRPr="00675C08">
        <w:rPr>
          <w:rFonts w:ascii="Arial" w:eastAsia="Times New Roman" w:hAnsi="Arial" w:cs="Arial"/>
        </w:rPr>
        <w:t>, определении содержания основных приемов и методов ведения учета, технологии обработки бухгалтерской информации.</w:t>
      </w:r>
    </w:p>
    <w:p w:rsidR="00675C08" w:rsidRDefault="00477985" w:rsidP="00675C08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eastAsia="Times New Roman" w:hAnsi="Arial" w:cs="Arial"/>
        </w:rPr>
      </w:pPr>
      <w:r w:rsidRPr="00675C08">
        <w:rPr>
          <w:rFonts w:ascii="Arial" w:eastAsia="Times New Roman" w:hAnsi="Arial" w:cs="Arial"/>
        </w:rPr>
        <w:t>Проводит работу по совершенствованию организации и внедрению прогрессивных форм и методов бухгалтерского учета и отчетности на основе</w:t>
      </w:r>
      <w:r w:rsidR="00675C08" w:rsidRPr="00675C08">
        <w:rPr>
          <w:rFonts w:ascii="Arial" w:eastAsia="Times New Roman" w:hAnsi="Arial" w:cs="Arial"/>
        </w:rPr>
        <w:t xml:space="preserve"> применения современных средств вычислительной техники, упорядочению первичной учетной документации, применению типовых унифицированных форм.</w:t>
      </w:r>
      <w:r w:rsidR="00675C08">
        <w:rPr>
          <w:rFonts w:ascii="Arial" w:eastAsia="Times New Roman" w:hAnsi="Arial" w:cs="Arial"/>
        </w:rPr>
        <w:t xml:space="preserve"> </w:t>
      </w:r>
    </w:p>
    <w:p w:rsidR="00675C08" w:rsidRPr="00675C08" w:rsidRDefault="00477985" w:rsidP="00675C08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hAnsi="Arial" w:cs="Arial"/>
        </w:rPr>
      </w:pPr>
      <w:r w:rsidRPr="00675C08">
        <w:rPr>
          <w:rFonts w:ascii="Arial" w:eastAsia="Times New Roman" w:hAnsi="Arial" w:cs="Arial"/>
        </w:rPr>
        <w:t>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о деятельности организации, ее имуществе, обязательствах и хозяйственных операциях, доходах и расходах.</w:t>
      </w:r>
    </w:p>
    <w:p w:rsidR="00675C08" w:rsidRPr="00675C08" w:rsidRDefault="00477985" w:rsidP="00675C08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hAnsi="Arial" w:cs="Arial"/>
        </w:rPr>
      </w:pPr>
      <w:r w:rsidRPr="00675C08">
        <w:rPr>
          <w:rFonts w:ascii="Arial" w:eastAsia="Times New Roman" w:hAnsi="Arial" w:cs="Arial"/>
        </w:rPr>
        <w:t>Участвует в составлении в установленные сроки бухгалтерской, налоговой и статистической отчетности в пределах своей компетенции</w:t>
      </w:r>
      <w:r w:rsidR="00675C08">
        <w:rPr>
          <w:rFonts w:ascii="Arial" w:eastAsia="Times New Roman" w:hAnsi="Arial" w:cs="Arial"/>
        </w:rPr>
        <w:t>.</w:t>
      </w:r>
    </w:p>
    <w:p w:rsidR="00675C08" w:rsidRPr="00675C08" w:rsidRDefault="00477985" w:rsidP="00675C08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hAnsi="Arial" w:cs="Arial"/>
        </w:rPr>
      </w:pPr>
      <w:r w:rsidRPr="00675C08">
        <w:rPr>
          <w:rFonts w:ascii="Arial" w:eastAsia="Times New Roman" w:hAnsi="Arial" w:cs="Arial"/>
        </w:rPr>
        <w:t>Выполняет работы по формированию, ведению и хранению базы данных о хозяйственных операциях и финансовых результатах деятельности организации. Вносит изменения в справочную и нормативную информацию, используемую при обработке данных.</w:t>
      </w:r>
    </w:p>
    <w:p w:rsidR="00675C08" w:rsidRDefault="00477985" w:rsidP="00675C08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eastAsia="Times New Roman" w:hAnsi="Arial" w:cs="Arial"/>
        </w:rPr>
      </w:pPr>
      <w:r w:rsidRPr="00675C08">
        <w:rPr>
          <w:rFonts w:ascii="Arial" w:eastAsia="Times New Roman" w:hAnsi="Arial" w:cs="Arial"/>
        </w:rPr>
        <w:t>Участвует в постановке задач, решаемых с помощью вычислительной техники, определяет возможность использования готовых алгоритмов и пакетов прикладных программ, позволяющих создавать экономически обоснованные системы обработки бухгалтерской информации.</w:t>
      </w:r>
    </w:p>
    <w:p w:rsidR="00675C08" w:rsidRDefault="00477985" w:rsidP="00675C08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eastAsia="Times New Roman" w:hAnsi="Arial" w:cs="Arial"/>
        </w:rPr>
      </w:pPr>
      <w:r w:rsidRPr="00675C08">
        <w:rPr>
          <w:rFonts w:ascii="Arial" w:eastAsia="Times New Roman" w:hAnsi="Arial" w:cs="Arial"/>
        </w:rPr>
        <w:t>Изучает передовой опыт организации бухгалтерского учета и экономического анализа.</w:t>
      </w:r>
    </w:p>
    <w:p w:rsidR="00675C08" w:rsidRDefault="00675C0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1B026B" w:rsidRPr="00951C42" w:rsidRDefault="00477985" w:rsidP="00951C42">
      <w:pPr>
        <w:pStyle w:val="2"/>
        <w:numPr>
          <w:ilvl w:val="0"/>
          <w:numId w:val="9"/>
        </w:numPr>
        <w:spacing w:before="120" w:after="120"/>
        <w:rPr>
          <w:rFonts w:ascii="Arial" w:eastAsia="Times New Roman" w:hAnsi="Arial" w:cs="Arial"/>
          <w:color w:val="auto"/>
          <w:sz w:val="32"/>
          <w:szCs w:val="32"/>
        </w:rPr>
      </w:pPr>
      <w:r w:rsidRPr="00951C42">
        <w:rPr>
          <w:rFonts w:ascii="Arial" w:eastAsia="Times New Roman" w:hAnsi="Arial" w:cs="Arial"/>
          <w:color w:val="auto"/>
          <w:sz w:val="32"/>
          <w:szCs w:val="32"/>
        </w:rPr>
        <w:lastRenderedPageBreak/>
        <w:t>Права</w:t>
      </w:r>
    </w:p>
    <w:p w:rsidR="001B026B" w:rsidRPr="00B0798A" w:rsidRDefault="00477985" w:rsidP="00951C42">
      <w:pPr>
        <w:spacing w:before="120" w:after="120"/>
        <w:ind w:left="1077"/>
        <w:rPr>
          <w:rFonts w:ascii="Arial" w:hAnsi="Arial" w:cs="Arial"/>
        </w:rPr>
      </w:pPr>
      <w:r w:rsidRPr="00B0798A">
        <w:rPr>
          <w:rFonts w:ascii="Arial" w:eastAsia="Times New Roman" w:hAnsi="Arial" w:cs="Arial"/>
        </w:rPr>
        <w:t>Бухгалтер</w:t>
      </w:r>
      <w:r w:rsidR="009057A0">
        <w:rPr>
          <w:rFonts w:ascii="Arial" w:eastAsia="Times New Roman" w:hAnsi="Arial" w:cs="Arial"/>
        </w:rPr>
        <w:t>-</w:t>
      </w:r>
      <w:r w:rsidRPr="00B0798A">
        <w:rPr>
          <w:rFonts w:ascii="Arial" w:eastAsia="Times New Roman" w:hAnsi="Arial" w:cs="Arial"/>
        </w:rPr>
        <w:t>экономист имеет право:</w:t>
      </w:r>
    </w:p>
    <w:p w:rsidR="001B026B" w:rsidRPr="00951C42" w:rsidRDefault="00477985" w:rsidP="00951C42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hAnsi="Arial" w:cs="Arial"/>
        </w:rPr>
      </w:pPr>
      <w:r w:rsidRPr="00951C42">
        <w:rPr>
          <w:rFonts w:ascii="Arial" w:eastAsia="Times New Roman" w:hAnsi="Arial" w:cs="Arial"/>
        </w:rPr>
        <w:t>По согласованию с непосредственным руководителем привлекать к решению поставленных перед ним задач других работников.</w:t>
      </w:r>
    </w:p>
    <w:p w:rsidR="001B026B" w:rsidRPr="00951C42" w:rsidRDefault="00477985" w:rsidP="00951C42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hAnsi="Arial" w:cs="Arial"/>
        </w:rPr>
      </w:pPr>
      <w:r w:rsidRPr="00951C42">
        <w:rPr>
          <w:rFonts w:ascii="Arial" w:eastAsia="Times New Roman" w:hAnsi="Arial" w:cs="Arial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1B026B" w:rsidRPr="00951C42" w:rsidRDefault="00477985" w:rsidP="00951C42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hAnsi="Arial" w:cs="Arial"/>
        </w:rPr>
      </w:pPr>
      <w:r w:rsidRPr="00951C42">
        <w:rPr>
          <w:rFonts w:ascii="Arial" w:eastAsia="Times New Roman" w:hAnsi="Arial" w:cs="Arial"/>
        </w:rPr>
        <w:t>Участвовать в обсуждении вопросов, касающихся исполняемых должностных обязанностей.</w:t>
      </w:r>
    </w:p>
    <w:p w:rsidR="001B026B" w:rsidRPr="00951C42" w:rsidRDefault="00477985" w:rsidP="00951C42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hAnsi="Arial" w:cs="Arial"/>
        </w:rPr>
      </w:pPr>
      <w:r w:rsidRPr="00951C42">
        <w:rPr>
          <w:rFonts w:ascii="Arial" w:eastAsia="Times New Roman" w:hAnsi="Arial" w:cs="Arial"/>
        </w:rPr>
        <w:t>Требовать от руководства организации оказания содействия в исполнении должностных обязанностей.</w:t>
      </w:r>
    </w:p>
    <w:p w:rsidR="001B026B" w:rsidRPr="00951C42" w:rsidRDefault="00477985" w:rsidP="00951C42">
      <w:pPr>
        <w:pStyle w:val="2"/>
        <w:numPr>
          <w:ilvl w:val="0"/>
          <w:numId w:val="9"/>
        </w:numPr>
        <w:spacing w:before="120" w:after="120"/>
        <w:rPr>
          <w:rFonts w:ascii="Arial" w:eastAsia="Times New Roman" w:hAnsi="Arial" w:cs="Arial"/>
          <w:color w:val="auto"/>
          <w:sz w:val="32"/>
          <w:szCs w:val="32"/>
        </w:rPr>
      </w:pPr>
      <w:r w:rsidRPr="00951C42">
        <w:rPr>
          <w:rFonts w:ascii="Arial" w:eastAsia="Times New Roman" w:hAnsi="Arial" w:cs="Arial"/>
          <w:color w:val="auto"/>
          <w:sz w:val="32"/>
          <w:szCs w:val="32"/>
        </w:rPr>
        <w:t>Ответственность</w:t>
      </w:r>
    </w:p>
    <w:p w:rsidR="001B026B" w:rsidRPr="00B0798A" w:rsidRDefault="00477985" w:rsidP="00951C42">
      <w:pPr>
        <w:spacing w:before="120" w:after="120"/>
        <w:ind w:left="1077"/>
        <w:rPr>
          <w:rFonts w:ascii="Arial" w:hAnsi="Arial" w:cs="Arial"/>
        </w:rPr>
      </w:pPr>
      <w:r w:rsidRPr="00B0798A">
        <w:rPr>
          <w:rFonts w:ascii="Arial" w:eastAsia="Times New Roman" w:hAnsi="Arial" w:cs="Arial"/>
        </w:rPr>
        <w:t>Бухгалтер</w:t>
      </w:r>
      <w:r w:rsidR="003F6CE3">
        <w:rPr>
          <w:rFonts w:ascii="Arial" w:eastAsia="Times New Roman" w:hAnsi="Arial" w:cs="Arial"/>
        </w:rPr>
        <w:t>-</w:t>
      </w:r>
      <w:r w:rsidRPr="00B0798A">
        <w:rPr>
          <w:rFonts w:ascii="Arial" w:eastAsia="Times New Roman" w:hAnsi="Arial" w:cs="Arial"/>
        </w:rPr>
        <w:t>экономист несет ответственность:</w:t>
      </w:r>
    </w:p>
    <w:p w:rsidR="001B026B" w:rsidRPr="00951C42" w:rsidRDefault="00477985" w:rsidP="00951C42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hAnsi="Arial" w:cs="Arial"/>
        </w:rPr>
      </w:pPr>
      <w:r w:rsidRPr="00951C42">
        <w:rPr>
          <w:rFonts w:ascii="Arial" w:eastAsia="Times New Roman" w:hAnsi="Arial" w:cs="Arial"/>
        </w:rPr>
        <w:t>За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законодательством.</w:t>
      </w:r>
    </w:p>
    <w:p w:rsidR="00951C42" w:rsidRPr="00951C42" w:rsidRDefault="00951C42" w:rsidP="00951C42">
      <w:pPr>
        <w:pStyle w:val="ab"/>
        <w:numPr>
          <w:ilvl w:val="1"/>
          <w:numId w:val="9"/>
        </w:numPr>
        <w:spacing w:before="120" w:after="120" w:line="256" w:lineRule="auto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З</w:t>
      </w:r>
      <w:r w:rsidR="00477985" w:rsidRPr="00951C42">
        <w:rPr>
          <w:rFonts w:ascii="Arial" w:eastAsia="Times New Roman" w:hAnsi="Arial" w:cs="Arial"/>
        </w:rPr>
        <w:t>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законодательством.</w:t>
      </w:r>
    </w:p>
    <w:p w:rsidR="00951C42" w:rsidRPr="00951C42" w:rsidRDefault="00477985" w:rsidP="00951C42">
      <w:pPr>
        <w:pStyle w:val="ab"/>
        <w:numPr>
          <w:ilvl w:val="1"/>
          <w:numId w:val="9"/>
        </w:numPr>
        <w:spacing w:before="120" w:after="120" w:line="256" w:lineRule="auto"/>
        <w:contextualSpacing w:val="0"/>
        <w:jc w:val="both"/>
        <w:rPr>
          <w:rFonts w:ascii="Arial" w:hAnsi="Arial" w:cs="Arial"/>
        </w:rPr>
      </w:pPr>
      <w:r w:rsidRPr="00951C42">
        <w:rPr>
          <w:rFonts w:ascii="Arial" w:eastAsia="Times New Roman" w:hAnsi="Arial" w:cs="Arial"/>
        </w:rPr>
        <w:t>За причинение материального ущерба - в соответствии с действующим законодательством.</w:t>
      </w:r>
    </w:p>
    <w:p w:rsidR="001B026B" w:rsidRPr="00951C42" w:rsidRDefault="00477985" w:rsidP="00951C42">
      <w:pPr>
        <w:pStyle w:val="ab"/>
        <w:numPr>
          <w:ilvl w:val="1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51C42">
        <w:rPr>
          <w:rFonts w:ascii="Arial" w:eastAsia="Times New Roman" w:hAnsi="Arial" w:cs="Arial"/>
        </w:rPr>
        <w:t>За нарушение Правил внутреннего трудового распорядка, правил противопожарной безопасности и техники безопас</w:t>
      </w:r>
      <w:r w:rsidR="003B6D02">
        <w:rPr>
          <w:rFonts w:ascii="Arial" w:eastAsia="Times New Roman" w:hAnsi="Arial" w:cs="Arial"/>
        </w:rPr>
        <w:t xml:space="preserve">ности, установленных в </w:t>
      </w:r>
      <w:r w:rsidR="001719EF">
        <w:rPr>
          <w:rFonts w:ascii="Arial" w:eastAsia="Times New Roman" w:hAnsi="Arial" w:cs="Arial"/>
        </w:rPr>
        <w:t xml:space="preserve">_____________ (наименование </w:t>
      </w:r>
      <w:r w:rsidR="003B6D02">
        <w:rPr>
          <w:rFonts w:ascii="Arial" w:eastAsia="Times New Roman" w:hAnsi="Arial" w:cs="Arial"/>
        </w:rPr>
        <w:t>о</w:t>
      </w:r>
      <w:r w:rsidRPr="00951C42">
        <w:rPr>
          <w:rFonts w:ascii="Arial" w:eastAsia="Times New Roman" w:hAnsi="Arial" w:cs="Arial"/>
        </w:rPr>
        <w:t>рганизации</w:t>
      </w:r>
      <w:r w:rsidR="001719EF">
        <w:rPr>
          <w:rFonts w:ascii="Arial" w:eastAsia="Times New Roman" w:hAnsi="Arial" w:cs="Arial"/>
        </w:rPr>
        <w:t>)</w:t>
      </w:r>
      <w:r w:rsidRPr="00951C42">
        <w:rPr>
          <w:rFonts w:ascii="Arial" w:eastAsia="Times New Roman" w:hAnsi="Arial" w:cs="Arial"/>
        </w:rPr>
        <w:t>.</w:t>
      </w:r>
    </w:p>
    <w:p w:rsidR="001B026B" w:rsidRPr="00951C42" w:rsidRDefault="00477985" w:rsidP="00852D44">
      <w:pPr>
        <w:pStyle w:val="2"/>
        <w:numPr>
          <w:ilvl w:val="0"/>
          <w:numId w:val="9"/>
        </w:numPr>
        <w:spacing w:before="120" w:after="120"/>
        <w:rPr>
          <w:rFonts w:ascii="Arial" w:eastAsia="Times New Roman" w:hAnsi="Arial" w:cs="Arial"/>
          <w:color w:val="auto"/>
          <w:sz w:val="32"/>
          <w:szCs w:val="32"/>
        </w:rPr>
      </w:pPr>
      <w:r w:rsidRPr="00951C42">
        <w:rPr>
          <w:rFonts w:ascii="Arial" w:eastAsia="Times New Roman" w:hAnsi="Arial" w:cs="Arial"/>
          <w:color w:val="auto"/>
          <w:sz w:val="32"/>
          <w:szCs w:val="32"/>
        </w:rPr>
        <w:t>Заключительные положения</w:t>
      </w:r>
    </w:p>
    <w:p w:rsidR="001B026B" w:rsidRPr="00852D44" w:rsidRDefault="00477985" w:rsidP="00852D44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hAnsi="Arial" w:cs="Arial"/>
        </w:rPr>
      </w:pPr>
      <w:r w:rsidRPr="00852D44">
        <w:rPr>
          <w:rFonts w:ascii="Arial" w:eastAsia="Times New Roman" w:hAnsi="Arial" w:cs="Arial"/>
        </w:rPr>
        <w:t>Должностная инструкция составлена в 2 (двух) экземпля</w:t>
      </w:r>
      <w:r w:rsidR="00852D44">
        <w:rPr>
          <w:rFonts w:ascii="Arial" w:eastAsia="Times New Roman" w:hAnsi="Arial" w:cs="Arial"/>
        </w:rPr>
        <w:t>рах, по одному для бухгалтера</w:t>
      </w:r>
      <w:r w:rsidR="00292043">
        <w:rPr>
          <w:rFonts w:ascii="Arial" w:eastAsia="Times New Roman" w:hAnsi="Arial" w:cs="Arial"/>
        </w:rPr>
        <w:t>-</w:t>
      </w:r>
      <w:r w:rsidR="00852D44">
        <w:rPr>
          <w:rFonts w:ascii="Arial" w:eastAsia="Times New Roman" w:hAnsi="Arial" w:cs="Arial"/>
        </w:rPr>
        <w:t>экономиста и ____________________(наименование организации)</w:t>
      </w:r>
      <w:r w:rsidRPr="00852D44">
        <w:rPr>
          <w:rFonts w:ascii="Arial" w:eastAsia="Times New Roman" w:hAnsi="Arial" w:cs="Arial"/>
        </w:rPr>
        <w:t>.</w:t>
      </w:r>
    </w:p>
    <w:p w:rsidR="001B026B" w:rsidRPr="00852D44" w:rsidRDefault="00477985" w:rsidP="00852D44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hAnsi="Arial" w:cs="Arial"/>
        </w:rPr>
      </w:pPr>
      <w:r w:rsidRPr="00852D44">
        <w:rPr>
          <w:rFonts w:ascii="Arial" w:eastAsia="Times New Roman" w:hAnsi="Arial" w:cs="Arial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951C42" w:rsidRPr="00852D44" w:rsidRDefault="00477985" w:rsidP="00852D44">
      <w:pPr>
        <w:pStyle w:val="ab"/>
        <w:numPr>
          <w:ilvl w:val="1"/>
          <w:numId w:val="9"/>
        </w:numPr>
        <w:spacing w:before="120" w:after="120"/>
        <w:ind w:left="1077"/>
        <w:contextualSpacing w:val="0"/>
        <w:jc w:val="both"/>
        <w:rPr>
          <w:rFonts w:ascii="Arial" w:eastAsia="Times New Roman" w:hAnsi="Arial" w:cs="Arial"/>
        </w:rPr>
      </w:pPr>
      <w:r w:rsidRPr="00852D44">
        <w:rPr>
          <w:rFonts w:ascii="Arial" w:eastAsia="Times New Roman" w:hAnsi="Arial" w:cs="Arial"/>
        </w:rPr>
        <w:t xml:space="preserve">Факт ознакомления работника с настоящей должностной инструкцией подтверждается </w:t>
      </w:r>
      <w:r w:rsidR="00B14B90">
        <w:rPr>
          <w:rFonts w:ascii="Arial" w:eastAsia="Times New Roman" w:hAnsi="Arial" w:cs="Arial"/>
        </w:rPr>
        <w:t>под</w:t>
      </w:r>
      <w:r w:rsidRPr="00852D44">
        <w:rPr>
          <w:rFonts w:ascii="Arial" w:eastAsia="Times New Roman" w:hAnsi="Arial" w:cs="Arial"/>
        </w:rPr>
        <w:t>писью работника в экземпляре должностной инструкции, хранящемся у работодателя.</w:t>
      </w:r>
    </w:p>
    <w:p w:rsidR="00951C42" w:rsidRDefault="00951C42" w:rsidP="00951C42">
      <w:pPr>
        <w:spacing w:before="120" w:after="120"/>
        <w:ind w:left="7" w:hanging="7"/>
        <w:jc w:val="both"/>
        <w:rPr>
          <w:rFonts w:ascii="Arial" w:eastAsia="Times New Roman" w:hAnsi="Arial" w:cs="Arial"/>
        </w:rPr>
      </w:pPr>
    </w:p>
    <w:p w:rsidR="001B026B" w:rsidRDefault="00951C42" w:rsidP="00951C42">
      <w:pPr>
        <w:spacing w:before="120" w:after="120"/>
        <w:ind w:left="7" w:hanging="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С </w:t>
      </w:r>
      <w:r w:rsidR="00477985" w:rsidRPr="00B0798A">
        <w:rPr>
          <w:rFonts w:ascii="Arial" w:eastAsia="Times New Roman" w:hAnsi="Arial" w:cs="Arial"/>
        </w:rPr>
        <w:t xml:space="preserve">должностной </w:t>
      </w:r>
      <w:r>
        <w:rPr>
          <w:rFonts w:ascii="Arial" w:eastAsia="Times New Roman" w:hAnsi="Arial" w:cs="Arial"/>
        </w:rPr>
        <w:t xml:space="preserve">инструкцией ознакомлен(а) </w:t>
      </w:r>
      <w:r w:rsidR="00477985" w:rsidRPr="00B0798A">
        <w:rPr>
          <w:rFonts w:ascii="Arial" w:eastAsia="Times New Roman" w:hAnsi="Arial" w:cs="Arial"/>
        </w:rPr>
        <w:t xml:space="preserve"> и соглас</w:t>
      </w:r>
      <w:r>
        <w:rPr>
          <w:rFonts w:ascii="Arial" w:eastAsia="Times New Roman" w:hAnsi="Arial" w:cs="Arial"/>
        </w:rPr>
        <w:t>ен(на)</w:t>
      </w:r>
      <w:r w:rsidR="00477985" w:rsidRPr="00B0798A">
        <w:rPr>
          <w:rFonts w:ascii="Arial" w:eastAsia="Times New Roman" w:hAnsi="Arial" w:cs="Arial"/>
        </w:rPr>
        <w:t>:</w:t>
      </w:r>
    </w:p>
    <w:p w:rsidR="00951C42" w:rsidRPr="00B0798A" w:rsidRDefault="00951C42" w:rsidP="00951C42">
      <w:pPr>
        <w:spacing w:before="120" w:after="120"/>
        <w:ind w:left="7" w:hanging="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_________________________/_______________________/</w:t>
      </w:r>
    </w:p>
    <w:p w:rsidR="001B026B" w:rsidRDefault="00951C42" w:rsidP="00951C4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(ФИО)</w:t>
      </w:r>
    </w:p>
    <w:p w:rsidR="00951C42" w:rsidRPr="00B0798A" w:rsidRDefault="00951C42" w:rsidP="00951C4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Дата: _____________________</w:t>
      </w:r>
    </w:p>
    <w:sectPr w:rsidR="00951C42" w:rsidRPr="00B0798A" w:rsidSect="00A06DC6">
      <w:headerReference w:type="default" r:id="rId8"/>
      <w:headerReference w:type="first" r:id="rId9"/>
      <w:pgSz w:w="11900" w:h="16840"/>
      <w:pgMar w:top="1134" w:right="560" w:bottom="993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A3" w:rsidRDefault="00166BA3" w:rsidP="00B0798A">
      <w:r>
        <w:separator/>
      </w:r>
    </w:p>
  </w:endnote>
  <w:endnote w:type="continuationSeparator" w:id="0">
    <w:p w:rsidR="00166BA3" w:rsidRDefault="00166BA3" w:rsidP="00B0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A3" w:rsidRDefault="00166BA3" w:rsidP="00B0798A">
      <w:r>
        <w:separator/>
      </w:r>
    </w:p>
  </w:footnote>
  <w:footnote w:type="continuationSeparator" w:id="0">
    <w:p w:rsidR="00166BA3" w:rsidRDefault="00166BA3" w:rsidP="00B07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98A" w:rsidRDefault="00B0798A" w:rsidP="00B0798A">
    <w:pPr>
      <w:pStyle w:val="a6"/>
      <w:jc w:val="center"/>
    </w:pPr>
  </w:p>
  <w:p w:rsidR="00750DA5" w:rsidRDefault="00750DA5" w:rsidP="00B0798A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0E" w:rsidRDefault="0047180E" w:rsidP="0047180E">
    <w:pPr>
      <w:pStyle w:val="a6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sz w:val="32"/>
        <w:szCs w:val="32"/>
      </w:rPr>
    </w:pPr>
  </w:p>
  <w:p w:rsidR="0047180E" w:rsidRDefault="0047180E" w:rsidP="0047180E">
    <w:pPr>
      <w:pStyle w:val="a6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Theme="majorEastAsia" w:hAnsi="Arial" w:cs="Arial"/>
        <w:sz w:val="32"/>
        <w:szCs w:val="32"/>
      </w:rPr>
      <w:t>Фирменный бланк организации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72D49EA4"/>
    <w:lvl w:ilvl="0" w:tplc="93CA4A9C">
      <w:start w:val="1"/>
      <w:numFmt w:val="bullet"/>
      <w:lvlText w:val="С"/>
      <w:lvlJc w:val="left"/>
    </w:lvl>
    <w:lvl w:ilvl="1" w:tplc="9E7A2D3C">
      <w:numFmt w:val="decimal"/>
      <w:lvlText w:val=""/>
      <w:lvlJc w:val="left"/>
    </w:lvl>
    <w:lvl w:ilvl="2" w:tplc="9BF8FBB6">
      <w:numFmt w:val="decimal"/>
      <w:lvlText w:val=""/>
      <w:lvlJc w:val="left"/>
    </w:lvl>
    <w:lvl w:ilvl="3" w:tplc="FD6CA3E8">
      <w:numFmt w:val="decimal"/>
      <w:lvlText w:val=""/>
      <w:lvlJc w:val="left"/>
    </w:lvl>
    <w:lvl w:ilvl="4" w:tplc="88D861C0">
      <w:numFmt w:val="decimal"/>
      <w:lvlText w:val=""/>
      <w:lvlJc w:val="left"/>
    </w:lvl>
    <w:lvl w:ilvl="5" w:tplc="77B040F6">
      <w:numFmt w:val="decimal"/>
      <w:lvlText w:val=""/>
      <w:lvlJc w:val="left"/>
    </w:lvl>
    <w:lvl w:ilvl="6" w:tplc="8676F176">
      <w:numFmt w:val="decimal"/>
      <w:lvlText w:val=""/>
      <w:lvlJc w:val="left"/>
    </w:lvl>
    <w:lvl w:ilvl="7" w:tplc="DE92271E">
      <w:numFmt w:val="decimal"/>
      <w:lvlText w:val=""/>
      <w:lvlJc w:val="left"/>
    </w:lvl>
    <w:lvl w:ilvl="8" w:tplc="0016A996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2EBAF51E"/>
    <w:lvl w:ilvl="0" w:tplc="324AB356">
      <w:start w:val="1"/>
      <w:numFmt w:val="bullet"/>
      <w:lvlText w:val="ООО"/>
      <w:lvlJc w:val="left"/>
    </w:lvl>
    <w:lvl w:ilvl="1" w:tplc="6514201E">
      <w:numFmt w:val="decimal"/>
      <w:lvlText w:val=""/>
      <w:lvlJc w:val="left"/>
    </w:lvl>
    <w:lvl w:ilvl="2" w:tplc="857A0644">
      <w:numFmt w:val="decimal"/>
      <w:lvlText w:val=""/>
      <w:lvlJc w:val="left"/>
    </w:lvl>
    <w:lvl w:ilvl="3" w:tplc="DDEC2816">
      <w:numFmt w:val="decimal"/>
      <w:lvlText w:val=""/>
      <w:lvlJc w:val="left"/>
    </w:lvl>
    <w:lvl w:ilvl="4" w:tplc="2CFE5F96">
      <w:numFmt w:val="decimal"/>
      <w:lvlText w:val=""/>
      <w:lvlJc w:val="left"/>
    </w:lvl>
    <w:lvl w:ilvl="5" w:tplc="54F0D6F8">
      <w:numFmt w:val="decimal"/>
      <w:lvlText w:val=""/>
      <w:lvlJc w:val="left"/>
    </w:lvl>
    <w:lvl w:ilvl="6" w:tplc="8EBEB6B4">
      <w:numFmt w:val="decimal"/>
      <w:lvlText w:val=""/>
      <w:lvlJc w:val="left"/>
    </w:lvl>
    <w:lvl w:ilvl="7" w:tplc="B68EFA00">
      <w:numFmt w:val="decimal"/>
      <w:lvlText w:val=""/>
      <w:lvlJc w:val="left"/>
    </w:lvl>
    <w:lvl w:ilvl="8" w:tplc="75E43C44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F652579E"/>
    <w:lvl w:ilvl="0" w:tplc="D6785192">
      <w:start w:val="5"/>
      <w:numFmt w:val="decimal"/>
      <w:lvlText w:val="%1."/>
      <w:lvlJc w:val="left"/>
    </w:lvl>
    <w:lvl w:ilvl="1" w:tplc="E07C95EA">
      <w:numFmt w:val="decimal"/>
      <w:lvlText w:val=""/>
      <w:lvlJc w:val="left"/>
    </w:lvl>
    <w:lvl w:ilvl="2" w:tplc="B0B6C4AE">
      <w:numFmt w:val="decimal"/>
      <w:lvlText w:val=""/>
      <w:lvlJc w:val="left"/>
    </w:lvl>
    <w:lvl w:ilvl="3" w:tplc="EC6A5E34">
      <w:numFmt w:val="decimal"/>
      <w:lvlText w:val=""/>
      <w:lvlJc w:val="left"/>
    </w:lvl>
    <w:lvl w:ilvl="4" w:tplc="44C6C32A">
      <w:numFmt w:val="decimal"/>
      <w:lvlText w:val=""/>
      <w:lvlJc w:val="left"/>
    </w:lvl>
    <w:lvl w:ilvl="5" w:tplc="AD006FAC">
      <w:numFmt w:val="decimal"/>
      <w:lvlText w:val=""/>
      <w:lvlJc w:val="left"/>
    </w:lvl>
    <w:lvl w:ilvl="6" w:tplc="89ACF3AE">
      <w:numFmt w:val="decimal"/>
      <w:lvlText w:val=""/>
      <w:lvlJc w:val="left"/>
    </w:lvl>
    <w:lvl w:ilvl="7" w:tplc="ED30F8B6">
      <w:numFmt w:val="decimal"/>
      <w:lvlText w:val=""/>
      <w:lvlJc w:val="left"/>
    </w:lvl>
    <w:lvl w:ilvl="8" w:tplc="0966E7FC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84309DC8"/>
    <w:lvl w:ilvl="0" w:tplc="9A36742C">
      <w:start w:val="4"/>
      <w:numFmt w:val="decimal"/>
      <w:lvlText w:val="%1."/>
      <w:lvlJc w:val="left"/>
    </w:lvl>
    <w:lvl w:ilvl="1" w:tplc="43C69486">
      <w:numFmt w:val="decimal"/>
      <w:lvlText w:val=""/>
      <w:lvlJc w:val="left"/>
    </w:lvl>
    <w:lvl w:ilvl="2" w:tplc="5590C948">
      <w:numFmt w:val="decimal"/>
      <w:lvlText w:val=""/>
      <w:lvlJc w:val="left"/>
    </w:lvl>
    <w:lvl w:ilvl="3" w:tplc="7C0AF840">
      <w:numFmt w:val="decimal"/>
      <w:lvlText w:val=""/>
      <w:lvlJc w:val="left"/>
    </w:lvl>
    <w:lvl w:ilvl="4" w:tplc="439C13EA">
      <w:numFmt w:val="decimal"/>
      <w:lvlText w:val=""/>
      <w:lvlJc w:val="left"/>
    </w:lvl>
    <w:lvl w:ilvl="5" w:tplc="410E0926">
      <w:numFmt w:val="decimal"/>
      <w:lvlText w:val=""/>
      <w:lvlJc w:val="left"/>
    </w:lvl>
    <w:lvl w:ilvl="6" w:tplc="56EC03EE">
      <w:numFmt w:val="decimal"/>
      <w:lvlText w:val=""/>
      <w:lvlJc w:val="left"/>
    </w:lvl>
    <w:lvl w:ilvl="7" w:tplc="41107C3A">
      <w:numFmt w:val="decimal"/>
      <w:lvlText w:val=""/>
      <w:lvlJc w:val="left"/>
    </w:lvl>
    <w:lvl w:ilvl="8" w:tplc="1E1C6624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25381D6C"/>
    <w:lvl w:ilvl="0" w:tplc="2E1E8114">
      <w:start w:val="3"/>
      <w:numFmt w:val="decimal"/>
      <w:lvlText w:val="%1."/>
      <w:lvlJc w:val="left"/>
    </w:lvl>
    <w:lvl w:ilvl="1" w:tplc="52D654F4">
      <w:numFmt w:val="decimal"/>
      <w:lvlText w:val=""/>
      <w:lvlJc w:val="left"/>
    </w:lvl>
    <w:lvl w:ilvl="2" w:tplc="7FA8E5D8">
      <w:numFmt w:val="decimal"/>
      <w:lvlText w:val=""/>
      <w:lvlJc w:val="left"/>
    </w:lvl>
    <w:lvl w:ilvl="3" w:tplc="3BFA4E36">
      <w:numFmt w:val="decimal"/>
      <w:lvlText w:val=""/>
      <w:lvlJc w:val="left"/>
    </w:lvl>
    <w:lvl w:ilvl="4" w:tplc="0734BD52">
      <w:numFmt w:val="decimal"/>
      <w:lvlText w:val=""/>
      <w:lvlJc w:val="left"/>
    </w:lvl>
    <w:lvl w:ilvl="5" w:tplc="668EB534">
      <w:numFmt w:val="decimal"/>
      <w:lvlText w:val=""/>
      <w:lvlJc w:val="left"/>
    </w:lvl>
    <w:lvl w:ilvl="6" w:tplc="23A4A546">
      <w:numFmt w:val="decimal"/>
      <w:lvlText w:val=""/>
      <w:lvlJc w:val="left"/>
    </w:lvl>
    <w:lvl w:ilvl="7" w:tplc="008682E2">
      <w:numFmt w:val="decimal"/>
      <w:lvlText w:val=""/>
      <w:lvlJc w:val="left"/>
    </w:lvl>
    <w:lvl w:ilvl="8" w:tplc="A4F6E3FA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DDDE3F32"/>
    <w:lvl w:ilvl="0" w:tplc="ABDA5766">
      <w:start w:val="1"/>
      <w:numFmt w:val="bullet"/>
      <w:lvlText w:val="и"/>
      <w:lvlJc w:val="left"/>
    </w:lvl>
    <w:lvl w:ilvl="1" w:tplc="39480EB2">
      <w:start w:val="1"/>
      <w:numFmt w:val="bullet"/>
      <w:lvlText w:val="-"/>
      <w:lvlJc w:val="left"/>
    </w:lvl>
    <w:lvl w:ilvl="2" w:tplc="31329648">
      <w:numFmt w:val="decimal"/>
      <w:lvlText w:val=""/>
      <w:lvlJc w:val="left"/>
    </w:lvl>
    <w:lvl w:ilvl="3" w:tplc="F34EC14A">
      <w:numFmt w:val="decimal"/>
      <w:lvlText w:val=""/>
      <w:lvlJc w:val="left"/>
    </w:lvl>
    <w:lvl w:ilvl="4" w:tplc="D74C19D2">
      <w:numFmt w:val="decimal"/>
      <w:lvlText w:val=""/>
      <w:lvlJc w:val="left"/>
    </w:lvl>
    <w:lvl w:ilvl="5" w:tplc="F9FE3C28">
      <w:numFmt w:val="decimal"/>
      <w:lvlText w:val=""/>
      <w:lvlJc w:val="left"/>
    </w:lvl>
    <w:lvl w:ilvl="6" w:tplc="38FC8494">
      <w:numFmt w:val="decimal"/>
      <w:lvlText w:val=""/>
      <w:lvlJc w:val="left"/>
    </w:lvl>
    <w:lvl w:ilvl="7" w:tplc="C06A5514">
      <w:numFmt w:val="decimal"/>
      <w:lvlText w:val=""/>
      <w:lvlJc w:val="left"/>
    </w:lvl>
    <w:lvl w:ilvl="8" w:tplc="533ED2A8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C5C0FF00"/>
    <w:lvl w:ilvl="0" w:tplc="2DCE9944">
      <w:start w:val="1"/>
      <w:numFmt w:val="decimal"/>
      <w:lvlText w:val="%1."/>
      <w:lvlJc w:val="left"/>
    </w:lvl>
    <w:lvl w:ilvl="1" w:tplc="40A2F23A">
      <w:numFmt w:val="decimal"/>
      <w:lvlText w:val=""/>
      <w:lvlJc w:val="left"/>
    </w:lvl>
    <w:lvl w:ilvl="2" w:tplc="1F78C46E">
      <w:numFmt w:val="decimal"/>
      <w:lvlText w:val=""/>
      <w:lvlJc w:val="left"/>
    </w:lvl>
    <w:lvl w:ilvl="3" w:tplc="476C5022">
      <w:numFmt w:val="decimal"/>
      <w:lvlText w:val=""/>
      <w:lvlJc w:val="left"/>
    </w:lvl>
    <w:lvl w:ilvl="4" w:tplc="91C487EE">
      <w:numFmt w:val="decimal"/>
      <w:lvlText w:val=""/>
      <w:lvlJc w:val="left"/>
    </w:lvl>
    <w:lvl w:ilvl="5" w:tplc="18641368">
      <w:numFmt w:val="decimal"/>
      <w:lvlText w:val=""/>
      <w:lvlJc w:val="left"/>
    </w:lvl>
    <w:lvl w:ilvl="6" w:tplc="DD720C30">
      <w:numFmt w:val="decimal"/>
      <w:lvlText w:val=""/>
      <w:lvlJc w:val="left"/>
    </w:lvl>
    <w:lvl w:ilvl="7" w:tplc="C92894F4">
      <w:numFmt w:val="decimal"/>
      <w:lvlText w:val=""/>
      <w:lvlJc w:val="left"/>
    </w:lvl>
    <w:lvl w:ilvl="8" w:tplc="03064FE0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82DA71DA"/>
    <w:lvl w:ilvl="0" w:tplc="27461A4A">
      <w:start w:val="2"/>
      <w:numFmt w:val="decimal"/>
      <w:lvlText w:val="%1."/>
      <w:lvlJc w:val="left"/>
    </w:lvl>
    <w:lvl w:ilvl="1" w:tplc="089C9732">
      <w:numFmt w:val="decimal"/>
      <w:lvlText w:val=""/>
      <w:lvlJc w:val="left"/>
    </w:lvl>
    <w:lvl w:ilvl="2" w:tplc="FB50F95A">
      <w:numFmt w:val="decimal"/>
      <w:lvlText w:val=""/>
      <w:lvlJc w:val="left"/>
    </w:lvl>
    <w:lvl w:ilvl="3" w:tplc="A05A4140">
      <w:numFmt w:val="decimal"/>
      <w:lvlText w:val=""/>
      <w:lvlJc w:val="left"/>
    </w:lvl>
    <w:lvl w:ilvl="4" w:tplc="A7503410">
      <w:numFmt w:val="decimal"/>
      <w:lvlText w:val=""/>
      <w:lvlJc w:val="left"/>
    </w:lvl>
    <w:lvl w:ilvl="5" w:tplc="9BD6037C">
      <w:numFmt w:val="decimal"/>
      <w:lvlText w:val=""/>
      <w:lvlJc w:val="left"/>
    </w:lvl>
    <w:lvl w:ilvl="6" w:tplc="225471A8">
      <w:numFmt w:val="decimal"/>
      <w:lvlText w:val=""/>
      <w:lvlJc w:val="left"/>
    </w:lvl>
    <w:lvl w:ilvl="7" w:tplc="BCB61864">
      <w:numFmt w:val="decimal"/>
      <w:lvlText w:val=""/>
      <w:lvlJc w:val="left"/>
    </w:lvl>
    <w:lvl w:ilvl="8" w:tplc="F258BB26">
      <w:numFmt w:val="decimal"/>
      <w:lvlText w:val=""/>
      <w:lvlJc w:val="left"/>
    </w:lvl>
  </w:abstractNum>
  <w:abstractNum w:abstractNumId="8" w15:restartNumberingAfterBreak="0">
    <w:nsid w:val="00C233AF"/>
    <w:multiLevelType w:val="hybridMultilevel"/>
    <w:tmpl w:val="D85A99F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E885FDC"/>
    <w:multiLevelType w:val="multilevel"/>
    <w:tmpl w:val="38465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6B"/>
    <w:rsid w:val="000E7C01"/>
    <w:rsid w:val="001458A5"/>
    <w:rsid w:val="00166BA3"/>
    <w:rsid w:val="001719EF"/>
    <w:rsid w:val="001B026B"/>
    <w:rsid w:val="00264109"/>
    <w:rsid w:val="00292043"/>
    <w:rsid w:val="003B6D02"/>
    <w:rsid w:val="003F5BDB"/>
    <w:rsid w:val="003F6CE3"/>
    <w:rsid w:val="00416A43"/>
    <w:rsid w:val="00454544"/>
    <w:rsid w:val="0047180E"/>
    <w:rsid w:val="00477985"/>
    <w:rsid w:val="005C0A58"/>
    <w:rsid w:val="00675C08"/>
    <w:rsid w:val="00750DA5"/>
    <w:rsid w:val="007711CD"/>
    <w:rsid w:val="00852D44"/>
    <w:rsid w:val="009057A0"/>
    <w:rsid w:val="0091492B"/>
    <w:rsid w:val="00951C42"/>
    <w:rsid w:val="00A06DC6"/>
    <w:rsid w:val="00B0798A"/>
    <w:rsid w:val="00B14B90"/>
    <w:rsid w:val="00B91558"/>
    <w:rsid w:val="00CD6585"/>
    <w:rsid w:val="00EB6359"/>
    <w:rsid w:val="00F06611"/>
    <w:rsid w:val="00F61E91"/>
    <w:rsid w:val="00F804CA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88A81-6B53-4883-9805-D99855F4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6B"/>
  </w:style>
  <w:style w:type="paragraph" w:styleId="1">
    <w:name w:val="heading 1"/>
    <w:basedOn w:val="a"/>
    <w:next w:val="a"/>
    <w:link w:val="10"/>
    <w:uiPriority w:val="9"/>
    <w:qFormat/>
    <w:rsid w:val="00B079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79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A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A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79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98A"/>
  </w:style>
  <w:style w:type="paragraph" w:styleId="a8">
    <w:name w:val="footer"/>
    <w:basedOn w:val="a"/>
    <w:link w:val="a9"/>
    <w:uiPriority w:val="99"/>
    <w:semiHidden/>
    <w:unhideWhenUsed/>
    <w:rsid w:val="00B079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98A"/>
  </w:style>
  <w:style w:type="table" w:styleId="aa">
    <w:name w:val="Table Grid"/>
    <w:basedOn w:val="a1"/>
    <w:uiPriority w:val="59"/>
    <w:rsid w:val="00B0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07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07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B0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CBABB-1281-4152-8172-521FA653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Фирменный бланк организации</vt:lpstr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 организации</dc:title>
  <dc:creator>Windows User</dc:creator>
  <cp:lastModifiedBy>Анжела Попадин</cp:lastModifiedBy>
  <cp:revision>2</cp:revision>
  <dcterms:created xsi:type="dcterms:W3CDTF">2019-09-18T12:41:00Z</dcterms:created>
  <dcterms:modified xsi:type="dcterms:W3CDTF">2019-09-18T12:41:00Z</dcterms:modified>
</cp:coreProperties>
</file>