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8A" w:rsidRDefault="00B0798A">
      <w:bookmarkStart w:id="0" w:name="_GoBack"/>
      <w:bookmarkEnd w:id="0"/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559"/>
        <w:gridCol w:w="1984"/>
      </w:tblGrid>
      <w:tr w:rsidR="00B0798A" w:rsidRPr="00B0798A" w:rsidTr="00B0798A">
        <w:tc>
          <w:tcPr>
            <w:tcW w:w="5711" w:type="dxa"/>
            <w:gridSpan w:val="3"/>
          </w:tcPr>
          <w:p w:rsidR="00B0798A" w:rsidRPr="00B0798A" w:rsidRDefault="00B0798A" w:rsidP="00B0798A">
            <w:pPr>
              <w:ind w:right="-6"/>
              <w:rPr>
                <w:rFonts w:ascii="Arial" w:eastAsia="Times New Roman" w:hAnsi="Arial" w:cs="Arial"/>
                <w:b/>
                <w:bCs/>
              </w:rPr>
            </w:pPr>
            <w:r w:rsidRPr="00B0798A">
              <w:rPr>
                <w:rFonts w:ascii="Arial" w:eastAsia="Times New Roman" w:hAnsi="Arial" w:cs="Arial"/>
                <w:b/>
                <w:bCs/>
              </w:rPr>
              <w:t>УТВЕРЖДАЮ</w:t>
            </w:r>
          </w:p>
        </w:tc>
      </w:tr>
      <w:tr w:rsidR="00B0798A" w:rsidRPr="00F06611" w:rsidTr="00B0798A">
        <w:tc>
          <w:tcPr>
            <w:tcW w:w="2168" w:type="dxa"/>
          </w:tcPr>
          <w:p w:rsidR="00B0798A" w:rsidRPr="00F06611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F06611">
              <w:rPr>
                <w:rFonts w:ascii="Arial" w:eastAsia="Times New Roman" w:hAnsi="Arial" w:cs="Arial"/>
                <w:bCs/>
              </w:rPr>
              <w:t>________________</w:t>
            </w:r>
          </w:p>
        </w:tc>
        <w:tc>
          <w:tcPr>
            <w:tcW w:w="1559" w:type="dxa"/>
          </w:tcPr>
          <w:p w:rsidR="00B0798A" w:rsidRPr="00F06611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F06611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1984" w:type="dxa"/>
          </w:tcPr>
          <w:p w:rsidR="00B0798A" w:rsidRPr="00F06611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F06611">
              <w:rPr>
                <w:rFonts w:ascii="Arial" w:eastAsia="Times New Roman" w:hAnsi="Arial" w:cs="Arial"/>
                <w:bCs/>
              </w:rPr>
              <w:t>/_____________ /</w:t>
            </w:r>
          </w:p>
        </w:tc>
      </w:tr>
      <w:tr w:rsidR="00B0798A" w:rsidRPr="00B0798A" w:rsidTr="00B0798A">
        <w:tc>
          <w:tcPr>
            <w:tcW w:w="2168" w:type="dxa"/>
          </w:tcPr>
          <w:p w:rsidR="00B0798A" w:rsidRPr="00B0798A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B0798A">
              <w:rPr>
                <w:rFonts w:ascii="Arial" w:eastAsia="Times New Roman" w:hAnsi="Arial" w:cs="Arial"/>
                <w:bCs/>
              </w:rPr>
              <w:t>(должность руководителя)</w:t>
            </w:r>
          </w:p>
        </w:tc>
        <w:tc>
          <w:tcPr>
            <w:tcW w:w="1559" w:type="dxa"/>
          </w:tcPr>
          <w:p w:rsidR="00B0798A" w:rsidRPr="00B0798A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B0798A">
              <w:rPr>
                <w:rFonts w:ascii="Arial" w:eastAsia="Times New Roman" w:hAnsi="Arial" w:cs="Arial"/>
                <w:bCs/>
              </w:rPr>
              <w:t>подпись</w:t>
            </w:r>
          </w:p>
        </w:tc>
        <w:tc>
          <w:tcPr>
            <w:tcW w:w="1984" w:type="dxa"/>
          </w:tcPr>
          <w:p w:rsidR="00B0798A" w:rsidRPr="00B0798A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B0798A">
              <w:rPr>
                <w:rFonts w:ascii="Arial" w:eastAsia="Times New Roman" w:hAnsi="Arial" w:cs="Arial"/>
                <w:bCs/>
              </w:rPr>
              <w:t>(ФИО)</w:t>
            </w:r>
          </w:p>
        </w:tc>
      </w:tr>
      <w:tr w:rsidR="00B0798A" w:rsidRPr="00B0798A" w:rsidTr="00B0798A">
        <w:tc>
          <w:tcPr>
            <w:tcW w:w="2168" w:type="dxa"/>
          </w:tcPr>
          <w:p w:rsidR="00B0798A" w:rsidRPr="00B0798A" w:rsidRDefault="00B0798A" w:rsidP="00B0798A">
            <w:pPr>
              <w:ind w:right="-6"/>
              <w:jc w:val="right"/>
              <w:rPr>
                <w:rFonts w:ascii="Arial" w:eastAsia="Times New Roman" w:hAnsi="Arial" w:cs="Arial"/>
                <w:bCs/>
              </w:rPr>
            </w:pPr>
            <w:r w:rsidRPr="00B0798A">
              <w:rPr>
                <w:rFonts w:ascii="Arial" w:eastAsia="Times New Roman" w:hAnsi="Arial" w:cs="Arial"/>
                <w:bCs/>
              </w:rPr>
              <w:t>Дата:</w:t>
            </w:r>
          </w:p>
        </w:tc>
        <w:tc>
          <w:tcPr>
            <w:tcW w:w="3543" w:type="dxa"/>
            <w:gridSpan w:val="2"/>
          </w:tcPr>
          <w:p w:rsidR="00B0798A" w:rsidRPr="00B0798A" w:rsidRDefault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__________________________</w:t>
            </w:r>
          </w:p>
        </w:tc>
      </w:tr>
      <w:tr w:rsidR="00B0798A" w:rsidRPr="00B0798A" w:rsidTr="00B0798A">
        <w:tc>
          <w:tcPr>
            <w:tcW w:w="2168" w:type="dxa"/>
          </w:tcPr>
          <w:p w:rsidR="00B0798A" w:rsidRPr="00B0798A" w:rsidRDefault="00B0798A" w:rsidP="00B0798A">
            <w:pPr>
              <w:ind w:right="-6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3" w:type="dxa"/>
            <w:gridSpan w:val="2"/>
            <w:vAlign w:val="bottom"/>
          </w:tcPr>
          <w:p w:rsidR="00B0798A" w:rsidRDefault="00B0798A" w:rsidP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</w:p>
          <w:p w:rsidR="00B0798A" w:rsidRPr="00B0798A" w:rsidRDefault="00B0798A" w:rsidP="00B0798A">
            <w:pPr>
              <w:ind w:right="-6"/>
              <w:jc w:val="center"/>
              <w:rPr>
                <w:rFonts w:ascii="Arial" w:eastAsia="Times New Roman" w:hAnsi="Arial" w:cs="Arial"/>
                <w:bCs/>
              </w:rPr>
            </w:pPr>
            <w:r w:rsidRPr="00B0798A">
              <w:rPr>
                <w:rFonts w:ascii="Arial" w:eastAsia="Times New Roman" w:hAnsi="Arial" w:cs="Arial"/>
                <w:bCs/>
              </w:rPr>
              <w:t>М.П. (при наличии)</w:t>
            </w:r>
          </w:p>
        </w:tc>
      </w:tr>
    </w:tbl>
    <w:p w:rsidR="00B0798A" w:rsidRPr="00B0798A" w:rsidRDefault="00B0798A">
      <w:pPr>
        <w:ind w:right="-6"/>
        <w:jc w:val="center"/>
        <w:rPr>
          <w:rFonts w:ascii="Arial" w:eastAsia="Times New Roman" w:hAnsi="Arial" w:cs="Arial"/>
          <w:b/>
          <w:bCs/>
        </w:rPr>
      </w:pPr>
    </w:p>
    <w:p w:rsidR="00B0798A" w:rsidRDefault="00477985" w:rsidP="00B0798A">
      <w:pPr>
        <w:pStyle w:val="1"/>
        <w:spacing w:before="120" w:after="120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B0798A">
        <w:rPr>
          <w:rFonts w:ascii="Arial" w:eastAsia="Times New Roman" w:hAnsi="Arial" w:cs="Arial"/>
          <w:color w:val="auto"/>
          <w:sz w:val="32"/>
          <w:szCs w:val="32"/>
        </w:rPr>
        <w:t>ДОЛЖНОСТНАЯ ИНСТРУКЦИЯ</w:t>
      </w:r>
      <w:r w:rsidR="00B0798A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</w:p>
    <w:p w:rsidR="001B026B" w:rsidRPr="005C0A58" w:rsidRDefault="00477985" w:rsidP="00B0798A">
      <w:pPr>
        <w:pStyle w:val="1"/>
        <w:spacing w:before="120" w:after="240"/>
        <w:jc w:val="both"/>
        <w:rPr>
          <w:rFonts w:ascii="Arial" w:hAnsi="Arial" w:cs="Arial"/>
          <w:b w:val="0"/>
          <w:color w:val="auto"/>
          <w:sz w:val="32"/>
          <w:szCs w:val="32"/>
        </w:rPr>
      </w:pPr>
      <w:r w:rsidRPr="005C0A58">
        <w:rPr>
          <w:rFonts w:ascii="Arial" w:eastAsia="Times New Roman" w:hAnsi="Arial" w:cs="Arial"/>
          <w:b w:val="0"/>
          <w:color w:val="auto"/>
          <w:sz w:val="32"/>
          <w:szCs w:val="32"/>
        </w:rPr>
        <w:t>бухгалтера – экономиста</w:t>
      </w:r>
    </w:p>
    <w:p w:rsidR="001B026B" w:rsidRPr="00B0798A" w:rsidRDefault="00B0798A" w:rsidP="00B0798A">
      <w:pPr>
        <w:pStyle w:val="2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auto"/>
          <w:sz w:val="32"/>
          <w:szCs w:val="32"/>
        </w:rPr>
      </w:pPr>
      <w:r w:rsidRPr="00B0798A">
        <w:rPr>
          <w:rFonts w:ascii="Arial" w:eastAsia="Times New Roman" w:hAnsi="Arial" w:cs="Arial"/>
          <w:color w:val="auto"/>
          <w:sz w:val="32"/>
          <w:szCs w:val="32"/>
        </w:rPr>
        <w:t>О</w:t>
      </w:r>
      <w:r w:rsidR="00477985" w:rsidRPr="00B0798A">
        <w:rPr>
          <w:rFonts w:ascii="Arial" w:eastAsia="Times New Roman" w:hAnsi="Arial" w:cs="Arial"/>
          <w:color w:val="auto"/>
          <w:sz w:val="32"/>
          <w:szCs w:val="32"/>
        </w:rPr>
        <w:t>бщие положения</w:t>
      </w:r>
    </w:p>
    <w:p w:rsidR="001B026B" w:rsidRPr="00B0798A" w:rsidRDefault="00477985" w:rsidP="0047180E">
      <w:pPr>
        <w:pStyle w:val="ab"/>
        <w:numPr>
          <w:ilvl w:val="1"/>
          <w:numId w:val="9"/>
        </w:numPr>
        <w:spacing w:before="120" w:after="120"/>
        <w:contextualSpacing w:val="0"/>
        <w:rPr>
          <w:rFonts w:ascii="Arial" w:hAnsi="Arial" w:cs="Arial"/>
        </w:rPr>
      </w:pPr>
      <w:r w:rsidRPr="00B0798A">
        <w:rPr>
          <w:rFonts w:ascii="Arial" w:eastAsia="Times New Roman" w:hAnsi="Arial" w:cs="Arial"/>
        </w:rPr>
        <w:t>Бухгалтер</w:t>
      </w:r>
      <w:r w:rsidR="000E7C01">
        <w:rPr>
          <w:rFonts w:ascii="Arial" w:eastAsia="Times New Roman" w:hAnsi="Arial" w:cs="Arial"/>
        </w:rPr>
        <w:t>-</w:t>
      </w:r>
      <w:r w:rsidRPr="00B0798A">
        <w:rPr>
          <w:rFonts w:ascii="Arial" w:eastAsia="Times New Roman" w:hAnsi="Arial" w:cs="Arial"/>
        </w:rPr>
        <w:t>экономист относится к категории специалистов.</w:t>
      </w:r>
    </w:p>
    <w:p w:rsidR="001B026B" w:rsidRPr="00B0798A" w:rsidRDefault="001458A5" w:rsidP="0047180E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должность бухгалтера-</w:t>
      </w:r>
      <w:r w:rsidR="00477985" w:rsidRPr="00B0798A">
        <w:rPr>
          <w:rFonts w:ascii="Arial" w:eastAsia="Times New Roman" w:hAnsi="Arial" w:cs="Arial"/>
        </w:rPr>
        <w:t>экономиста принимается лицо, имеющее высшее профессиональное (экономическое) образование и стаж бухгалтерско-финансовой работы не менее 3 лет.</w:t>
      </w:r>
    </w:p>
    <w:p w:rsidR="001B026B" w:rsidRPr="00B0798A" w:rsidRDefault="00477985" w:rsidP="0047180E">
      <w:pPr>
        <w:pStyle w:val="ab"/>
        <w:numPr>
          <w:ilvl w:val="1"/>
          <w:numId w:val="9"/>
        </w:numPr>
        <w:spacing w:before="120" w:after="120"/>
        <w:contextualSpacing w:val="0"/>
        <w:rPr>
          <w:rFonts w:ascii="Arial" w:hAnsi="Arial" w:cs="Arial"/>
        </w:rPr>
      </w:pPr>
      <w:r w:rsidRPr="00B0798A">
        <w:rPr>
          <w:rFonts w:ascii="Arial" w:eastAsia="Times New Roman" w:hAnsi="Arial" w:cs="Arial"/>
        </w:rPr>
        <w:t>Бухгалтер-экономист должен знать: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718"/>
        </w:tabs>
        <w:spacing w:before="120" w:after="120"/>
        <w:jc w:val="both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законодательные и нормативные правовые акты, методические и нормативные материалы по организации бухгалтерского учета и анализа хозяйственной деятельности;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707"/>
        </w:tabs>
        <w:spacing w:before="120" w:after="120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формы и методы бухгалтерского учета;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734"/>
        </w:tabs>
        <w:spacing w:before="120" w:after="120"/>
        <w:jc w:val="both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886"/>
        </w:tabs>
        <w:spacing w:before="120" w:after="120"/>
        <w:jc w:val="both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порядок учета отгрузки и реализации готовой продукции, издержек производства и обращения, калькулирования себест</w:t>
      </w:r>
      <w:r w:rsidR="00CD6585">
        <w:rPr>
          <w:rFonts w:ascii="Arial" w:eastAsia="Times New Roman" w:hAnsi="Arial" w:cs="Arial"/>
        </w:rPr>
        <w:t>оимости продукции (работ, услуг)</w:t>
      </w:r>
      <w:r w:rsidRPr="0047180E">
        <w:rPr>
          <w:rFonts w:ascii="Arial" w:eastAsia="Times New Roman" w:hAnsi="Arial" w:cs="Arial"/>
        </w:rPr>
        <w:t>;</w:t>
      </w:r>
    </w:p>
    <w:p w:rsidR="0047180E" w:rsidRDefault="00477985" w:rsidP="00F804CA">
      <w:pPr>
        <w:pStyle w:val="ab"/>
        <w:numPr>
          <w:ilvl w:val="0"/>
          <w:numId w:val="10"/>
        </w:numPr>
        <w:tabs>
          <w:tab w:val="left" w:pos="857"/>
        </w:tabs>
        <w:spacing w:before="120" w:after="120"/>
        <w:jc w:val="both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 xml:space="preserve">методы экономического анализа хозяйственно-финансовой деятельности </w:t>
      </w:r>
      <w:r w:rsidR="00F804CA">
        <w:rPr>
          <w:rFonts w:ascii="Arial" w:eastAsia="Times New Roman" w:hAnsi="Arial" w:cs="Arial"/>
        </w:rPr>
        <w:t>о</w:t>
      </w:r>
      <w:r w:rsidRPr="0047180E">
        <w:rPr>
          <w:rFonts w:ascii="Arial" w:eastAsia="Times New Roman" w:hAnsi="Arial" w:cs="Arial"/>
        </w:rPr>
        <w:t>рганизации и ее подразделений;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227"/>
          <w:tab w:val="left" w:pos="857"/>
        </w:tabs>
        <w:spacing w:before="120" w:after="120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порядок осуществления контроля за использованием материальных, трудовых</w:t>
      </w:r>
      <w:r w:rsidR="0047180E">
        <w:rPr>
          <w:rFonts w:ascii="Arial" w:eastAsia="Times New Roman" w:hAnsi="Arial" w:cs="Arial"/>
        </w:rPr>
        <w:t xml:space="preserve"> </w:t>
      </w:r>
      <w:r w:rsidR="0047180E" w:rsidRPr="0047180E">
        <w:rPr>
          <w:rFonts w:ascii="Arial" w:eastAsia="Times New Roman" w:hAnsi="Arial" w:cs="Arial"/>
        </w:rPr>
        <w:t xml:space="preserve">и </w:t>
      </w:r>
      <w:r w:rsidRPr="0047180E">
        <w:rPr>
          <w:rFonts w:ascii="Arial" w:eastAsia="Times New Roman" w:hAnsi="Arial" w:cs="Arial"/>
        </w:rPr>
        <w:t>финансовых ресурсов;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707"/>
        </w:tabs>
        <w:spacing w:before="120" w:after="120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налоговое законодательство;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707"/>
        </w:tabs>
        <w:spacing w:before="120" w:after="120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экономику, организацию производства и обращения, труда и управления;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869"/>
        </w:tabs>
        <w:spacing w:before="120" w:after="120"/>
        <w:jc w:val="both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возможности применения вычислительной техники для осуществления бухгалтерского учета и анализа хозяйственной деятельности, правила ее эксплуатации;</w:t>
      </w:r>
    </w:p>
    <w:p w:rsidR="001B026B" w:rsidRPr="0047180E" w:rsidRDefault="00477985" w:rsidP="0047180E">
      <w:pPr>
        <w:pStyle w:val="ab"/>
        <w:numPr>
          <w:ilvl w:val="0"/>
          <w:numId w:val="10"/>
        </w:numPr>
        <w:tabs>
          <w:tab w:val="left" w:pos="707"/>
        </w:tabs>
        <w:spacing w:before="120" w:after="120"/>
        <w:contextualSpacing w:val="0"/>
        <w:rPr>
          <w:rFonts w:ascii="Arial" w:eastAsia="Times New Roman" w:hAnsi="Arial" w:cs="Arial"/>
        </w:rPr>
      </w:pPr>
      <w:r w:rsidRPr="0047180E">
        <w:rPr>
          <w:rFonts w:ascii="Arial" w:eastAsia="Times New Roman" w:hAnsi="Arial" w:cs="Arial"/>
        </w:rPr>
        <w:t>законодательство о труде.</w:t>
      </w:r>
    </w:p>
    <w:p w:rsidR="001B026B" w:rsidRPr="00750DA5" w:rsidRDefault="00264109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Бухгалтер-</w:t>
      </w:r>
      <w:r w:rsidR="00477985" w:rsidRPr="00750DA5">
        <w:rPr>
          <w:rFonts w:ascii="Arial" w:eastAsia="Times New Roman" w:hAnsi="Arial" w:cs="Arial"/>
        </w:rPr>
        <w:t>экономист в своей деятельности руководствуется:  Уставом</w:t>
      </w:r>
      <w:r w:rsidR="0047180E" w:rsidRPr="00750DA5">
        <w:rPr>
          <w:rFonts w:ascii="Arial" w:eastAsia="Times New Roman" w:hAnsi="Arial" w:cs="Arial"/>
        </w:rPr>
        <w:t xml:space="preserve"> ______________ (наименование организации)</w:t>
      </w:r>
      <w:r w:rsidR="00477985" w:rsidRPr="00750DA5">
        <w:rPr>
          <w:rFonts w:ascii="Arial" w:eastAsia="Times New Roman" w:hAnsi="Arial" w:cs="Arial"/>
        </w:rPr>
        <w:t>, настоящей должностной инструкцией, иными актами и документами, непосредственно связанными с трудовой функцией бухгалтера-экономиста.</w:t>
      </w:r>
      <w:r w:rsidR="0047180E" w:rsidRPr="00750DA5">
        <w:rPr>
          <w:rFonts w:ascii="Arial" w:hAnsi="Arial" w:cs="Arial"/>
        </w:rPr>
        <w:t xml:space="preserve"> </w:t>
      </w:r>
    </w:p>
    <w:p w:rsidR="001B026B" w:rsidRPr="00B0798A" w:rsidRDefault="001B026B">
      <w:pPr>
        <w:spacing w:line="20" w:lineRule="exact"/>
        <w:rPr>
          <w:rFonts w:ascii="Arial" w:hAnsi="Arial" w:cs="Arial"/>
        </w:rPr>
      </w:pPr>
    </w:p>
    <w:p w:rsidR="00750DA5" w:rsidRPr="00750DA5" w:rsidRDefault="00477985" w:rsidP="00750DA5">
      <w:pPr>
        <w:pStyle w:val="ab"/>
        <w:numPr>
          <w:ilvl w:val="1"/>
          <w:numId w:val="9"/>
        </w:numPr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Бухгалтер</w:t>
      </w:r>
      <w:r w:rsidR="00750DA5" w:rsidRPr="00750DA5">
        <w:rPr>
          <w:rFonts w:ascii="Arial" w:eastAsia="Times New Roman" w:hAnsi="Arial" w:cs="Arial"/>
        </w:rPr>
        <w:t>-экономист подчиняется непосредственно главному бухгалтеру.</w:t>
      </w:r>
    </w:p>
    <w:p w:rsidR="00750DA5" w:rsidRPr="00750DA5" w:rsidRDefault="00750DA5" w:rsidP="00750DA5">
      <w:pPr>
        <w:pStyle w:val="ab"/>
        <w:rPr>
          <w:rFonts w:ascii="Arial" w:eastAsia="Times New Roman" w:hAnsi="Arial" w:cs="Arial"/>
        </w:rPr>
      </w:pPr>
    </w:p>
    <w:p w:rsidR="00750DA5" w:rsidRDefault="00477985" w:rsidP="00750DA5">
      <w:pPr>
        <w:pStyle w:val="ab"/>
        <w:numPr>
          <w:ilvl w:val="1"/>
          <w:numId w:val="9"/>
        </w:numPr>
        <w:jc w:val="both"/>
        <w:rPr>
          <w:rFonts w:ascii="Arial" w:eastAsia="Times New Roman" w:hAnsi="Arial" w:cs="Arial"/>
        </w:rPr>
      </w:pPr>
      <w:r w:rsidRPr="00750DA5">
        <w:rPr>
          <w:rFonts w:ascii="Arial" w:eastAsia="Times New Roman" w:hAnsi="Arial" w:cs="Arial"/>
        </w:rPr>
        <w:t>В период отсутствия бухгалтера</w:t>
      </w:r>
      <w:r w:rsidR="00F61E91">
        <w:rPr>
          <w:rFonts w:ascii="Arial" w:eastAsia="Times New Roman" w:hAnsi="Arial" w:cs="Arial"/>
        </w:rPr>
        <w:t>-</w:t>
      </w:r>
      <w:r w:rsidRPr="00750DA5">
        <w:rPr>
          <w:rFonts w:ascii="Arial" w:eastAsia="Times New Roman" w:hAnsi="Arial" w:cs="Arial"/>
        </w:rPr>
        <w:t xml:space="preserve">экономиста (отпуска, болезни, пр.) его обязанности </w:t>
      </w:r>
      <w:r w:rsidR="00750DA5">
        <w:rPr>
          <w:rFonts w:ascii="Arial" w:eastAsia="Times New Roman" w:hAnsi="Arial" w:cs="Arial"/>
        </w:rPr>
        <w:t>исполняет заместитель (работник</w:t>
      </w:r>
      <w:r w:rsidRPr="00750DA5">
        <w:rPr>
          <w:rFonts w:ascii="Arial" w:eastAsia="Times New Roman" w:hAnsi="Arial" w:cs="Arial"/>
        </w:rPr>
        <w:t>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750DA5" w:rsidRDefault="00750D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1B026B" w:rsidRPr="00750DA5" w:rsidRDefault="00477985" w:rsidP="00750DA5">
      <w:pPr>
        <w:pStyle w:val="2"/>
        <w:numPr>
          <w:ilvl w:val="0"/>
          <w:numId w:val="9"/>
        </w:numPr>
        <w:spacing w:before="0" w:after="120"/>
        <w:rPr>
          <w:rFonts w:ascii="Arial" w:eastAsia="Times New Roman" w:hAnsi="Arial" w:cs="Arial"/>
          <w:color w:val="auto"/>
          <w:sz w:val="32"/>
          <w:szCs w:val="32"/>
        </w:rPr>
      </w:pPr>
      <w:r w:rsidRPr="00750DA5">
        <w:rPr>
          <w:rFonts w:ascii="Arial" w:eastAsia="Times New Roman" w:hAnsi="Arial" w:cs="Arial"/>
          <w:color w:val="auto"/>
          <w:sz w:val="32"/>
          <w:szCs w:val="32"/>
        </w:rPr>
        <w:lastRenderedPageBreak/>
        <w:t>Функциональные обязанности</w:t>
      </w:r>
    </w:p>
    <w:p w:rsidR="001B026B" w:rsidRPr="00B0798A" w:rsidRDefault="00477985" w:rsidP="00951C42">
      <w:pPr>
        <w:spacing w:after="120"/>
        <w:ind w:left="1077"/>
        <w:rPr>
          <w:rFonts w:ascii="Arial" w:hAnsi="Arial" w:cs="Arial"/>
        </w:rPr>
      </w:pPr>
      <w:r w:rsidRPr="00B0798A">
        <w:rPr>
          <w:rFonts w:ascii="Arial" w:eastAsia="Times New Roman" w:hAnsi="Arial" w:cs="Arial"/>
        </w:rPr>
        <w:t>Бухгалтер</w:t>
      </w:r>
      <w:r w:rsidR="003F5BDB">
        <w:rPr>
          <w:rFonts w:ascii="Arial" w:eastAsia="Times New Roman" w:hAnsi="Arial" w:cs="Arial"/>
        </w:rPr>
        <w:t>-</w:t>
      </w:r>
      <w:r w:rsidRPr="00B0798A">
        <w:rPr>
          <w:rFonts w:ascii="Arial" w:eastAsia="Times New Roman" w:hAnsi="Arial" w:cs="Arial"/>
        </w:rPr>
        <w:t>экономист исполняет следующие обязанности:</w:t>
      </w:r>
    </w:p>
    <w:p w:rsidR="001B026B" w:rsidRPr="00B0798A" w:rsidRDefault="001B026B" w:rsidP="00750DA5">
      <w:pPr>
        <w:spacing w:line="32" w:lineRule="exact"/>
        <w:rPr>
          <w:rFonts w:ascii="Arial" w:hAnsi="Arial" w:cs="Arial"/>
        </w:rPr>
      </w:pPr>
    </w:p>
    <w:p w:rsidR="001B026B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Выполняет работы по ведению бухгалтерского учета в организации, анализу и контролю за состоянием и результатами хозяйственной деятельности.</w:t>
      </w:r>
    </w:p>
    <w:p w:rsidR="001B026B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Осуществляет учет поступающих денежных средств, товарно-материальных ценностей, основных средств и своевременное отражение на соответствующих бухгалтерских счетах операций, связанных с их движением, а также учет издержек производства и обращения, исполнения смет расходов, реализации продукции (выполнения работ и услуг), результатов хозяйственно-финансовой деятельности.</w:t>
      </w:r>
    </w:p>
    <w:p w:rsidR="001B026B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Составляет отчетные калькуляции себестоимости готовой продукции (выполняемых работ, услуг).</w:t>
      </w:r>
    </w:p>
    <w:p w:rsidR="001B026B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Следит за рациональным и экономным использованием материальных, трудовых и финансовых ресурсов в целях выявления внутрихозяйственных резервов, снижения себестоимости продукции, предупреждения потерь и непроизводительных расходов.</w:t>
      </w:r>
    </w:p>
    <w:p w:rsidR="00750DA5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На основе данных бухгалтерского учета и отчетности проводит комплексный анализ хозяйственно-финансовой деятельности организации и ее подразделений, подготавливает предложения по устранению недостатков в</w:t>
      </w:r>
      <w:r w:rsidR="00750DA5" w:rsidRPr="00750DA5">
        <w:rPr>
          <w:rFonts w:ascii="Arial" w:eastAsia="Times New Roman" w:hAnsi="Arial" w:cs="Arial"/>
        </w:rPr>
        <w:t xml:space="preserve"> расходовании средств, повышению эффективности производства, последовательному осуществлению режима экономии.</w:t>
      </w:r>
    </w:p>
    <w:p w:rsidR="001B026B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Участвует в разработке мероприятий, направленных на соблюдение финансовой дисциплины, своевременную уплату налогов.</w:t>
      </w:r>
    </w:p>
    <w:p w:rsidR="001B026B" w:rsidRPr="00750DA5" w:rsidRDefault="00477985" w:rsidP="00750DA5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50DA5">
        <w:rPr>
          <w:rFonts w:ascii="Arial" w:eastAsia="Times New Roman" w:hAnsi="Arial" w:cs="Arial"/>
        </w:rPr>
        <w:t>Подготавливает данные для составления баланса и оперативных сводных отчетов о доходах и расходах средств на производство продукции, об использовании бюджетных средств, прибыли.</w:t>
      </w:r>
    </w:p>
    <w:p w:rsidR="001B026B" w:rsidRPr="00B0798A" w:rsidRDefault="001B026B" w:rsidP="00750DA5">
      <w:pPr>
        <w:spacing w:line="3" w:lineRule="exact"/>
        <w:rPr>
          <w:rFonts w:ascii="Arial" w:hAnsi="Arial" w:cs="Arial"/>
        </w:rPr>
      </w:pPr>
    </w:p>
    <w:p w:rsidR="001B026B" w:rsidRPr="00675C08" w:rsidRDefault="00477985" w:rsidP="00675C08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675C08">
        <w:rPr>
          <w:rFonts w:ascii="Arial" w:eastAsia="Times New Roman" w:hAnsi="Arial" w:cs="Arial"/>
        </w:rPr>
        <w:t>Участвует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</w:t>
      </w:r>
      <w:r w:rsidR="00675C08">
        <w:rPr>
          <w:rFonts w:ascii="Arial" w:eastAsia="Times New Roman" w:hAnsi="Arial" w:cs="Arial"/>
        </w:rPr>
        <w:t>ренней бухгалтерской отчетности</w:t>
      </w:r>
      <w:r w:rsidRPr="00675C08">
        <w:rPr>
          <w:rFonts w:ascii="Arial" w:eastAsia="Times New Roman" w:hAnsi="Arial" w:cs="Arial"/>
        </w:rPr>
        <w:t>, определении содержания основных приемов и методов ведения учета, технологии обработки бухгалтерской информации.</w:t>
      </w:r>
    </w:p>
    <w:p w:rsidR="00675C08" w:rsidRDefault="00477985" w:rsidP="00675C08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eastAsia="Times New Roman" w:hAnsi="Arial" w:cs="Arial"/>
        </w:rPr>
      </w:pPr>
      <w:r w:rsidRPr="00675C08">
        <w:rPr>
          <w:rFonts w:ascii="Arial" w:eastAsia="Times New Roman" w:hAnsi="Arial" w:cs="Arial"/>
        </w:rPr>
        <w:t>Проводит работу по совершенствованию организации и внедрению прогрессивных форм и методов бухгалтерского учета и отчетности на основе</w:t>
      </w:r>
      <w:r w:rsidR="00675C08" w:rsidRPr="00675C08">
        <w:rPr>
          <w:rFonts w:ascii="Arial" w:eastAsia="Times New Roman" w:hAnsi="Arial" w:cs="Arial"/>
        </w:rPr>
        <w:t xml:space="preserve"> применения современных средств вычислительной техники, упорядочению первичной учетной документации, применению типовых унифицированных форм.</w:t>
      </w:r>
      <w:r w:rsidR="00675C08">
        <w:rPr>
          <w:rFonts w:ascii="Arial" w:eastAsia="Times New Roman" w:hAnsi="Arial" w:cs="Arial"/>
        </w:rPr>
        <w:t xml:space="preserve"> </w:t>
      </w:r>
    </w:p>
    <w:p w:rsidR="00675C08" w:rsidRPr="00675C08" w:rsidRDefault="00477985" w:rsidP="00675C08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675C08">
        <w:rPr>
          <w:rFonts w:ascii="Arial" w:eastAsia="Times New Roman" w:hAnsi="Arial" w:cs="Arial"/>
        </w:rPr>
        <w:t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о деятельности организации, ее имуществе, обязательствах и хозяйственных операциях, доходах и расходах.</w:t>
      </w:r>
    </w:p>
    <w:p w:rsidR="00675C08" w:rsidRPr="00675C08" w:rsidRDefault="00477985" w:rsidP="00675C08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675C08">
        <w:rPr>
          <w:rFonts w:ascii="Arial" w:eastAsia="Times New Roman" w:hAnsi="Arial" w:cs="Arial"/>
        </w:rPr>
        <w:t>Участвует в составлении в установленные сроки бухгалтерской, налоговой и статистической отчетности в пределах своей компетенции</w:t>
      </w:r>
      <w:r w:rsidR="00675C08">
        <w:rPr>
          <w:rFonts w:ascii="Arial" w:eastAsia="Times New Roman" w:hAnsi="Arial" w:cs="Arial"/>
        </w:rPr>
        <w:t>.</w:t>
      </w:r>
    </w:p>
    <w:p w:rsidR="00675C08" w:rsidRPr="00675C08" w:rsidRDefault="00477985" w:rsidP="00675C08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675C08">
        <w:rPr>
          <w:rFonts w:ascii="Arial" w:eastAsia="Times New Roman" w:hAnsi="Arial" w:cs="Arial"/>
        </w:rPr>
        <w:t>Выполняет работы по формированию, ведению и хранению базы данных о хозяйственных операциях и финансовых результатах деятельности организации. Вносит изменения в справочную и нормативную информацию, используемую при обработке данных.</w:t>
      </w:r>
    </w:p>
    <w:p w:rsidR="00675C08" w:rsidRDefault="00477985" w:rsidP="00675C08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eastAsia="Times New Roman" w:hAnsi="Arial" w:cs="Arial"/>
        </w:rPr>
      </w:pPr>
      <w:r w:rsidRPr="00675C08">
        <w:rPr>
          <w:rFonts w:ascii="Arial" w:eastAsia="Times New Roman" w:hAnsi="Arial" w:cs="Arial"/>
        </w:rPr>
        <w:t>Участвует в постановке задач, решаемых с помощью вычислительной техники, определяет возможность использования готовых алгоритмов и пакетов прикладных программ, позволяющих создавать экономически обоснованные системы обработки бухгалтерской информации.</w:t>
      </w:r>
    </w:p>
    <w:p w:rsidR="00675C08" w:rsidRDefault="00477985" w:rsidP="00675C08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eastAsia="Times New Roman" w:hAnsi="Arial" w:cs="Arial"/>
        </w:rPr>
      </w:pPr>
      <w:r w:rsidRPr="00675C08">
        <w:rPr>
          <w:rFonts w:ascii="Arial" w:eastAsia="Times New Roman" w:hAnsi="Arial" w:cs="Arial"/>
        </w:rPr>
        <w:t>Изучает передовой опыт организации бухгалтерского учета и экономического анализа.</w:t>
      </w:r>
    </w:p>
    <w:p w:rsidR="00675C08" w:rsidRDefault="00675C0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1B026B" w:rsidRPr="00951C42" w:rsidRDefault="00477985" w:rsidP="00951C42">
      <w:pPr>
        <w:pStyle w:val="2"/>
        <w:numPr>
          <w:ilvl w:val="0"/>
          <w:numId w:val="9"/>
        </w:numPr>
        <w:spacing w:before="120" w:after="120"/>
        <w:rPr>
          <w:rFonts w:ascii="Arial" w:eastAsia="Times New Roman" w:hAnsi="Arial" w:cs="Arial"/>
          <w:color w:val="auto"/>
          <w:sz w:val="32"/>
          <w:szCs w:val="32"/>
        </w:rPr>
      </w:pPr>
      <w:r w:rsidRPr="00951C42">
        <w:rPr>
          <w:rFonts w:ascii="Arial" w:eastAsia="Times New Roman" w:hAnsi="Arial" w:cs="Arial"/>
          <w:color w:val="auto"/>
          <w:sz w:val="32"/>
          <w:szCs w:val="32"/>
        </w:rPr>
        <w:lastRenderedPageBreak/>
        <w:t>Права</w:t>
      </w:r>
    </w:p>
    <w:p w:rsidR="001B026B" w:rsidRPr="00B0798A" w:rsidRDefault="00477985" w:rsidP="00951C42">
      <w:pPr>
        <w:spacing w:before="120" w:after="120"/>
        <w:ind w:left="1077"/>
        <w:rPr>
          <w:rFonts w:ascii="Arial" w:hAnsi="Arial" w:cs="Arial"/>
        </w:rPr>
      </w:pPr>
      <w:r w:rsidRPr="00B0798A">
        <w:rPr>
          <w:rFonts w:ascii="Arial" w:eastAsia="Times New Roman" w:hAnsi="Arial" w:cs="Arial"/>
        </w:rPr>
        <w:t>Бухгалтер</w:t>
      </w:r>
      <w:r w:rsidR="009057A0">
        <w:rPr>
          <w:rFonts w:ascii="Arial" w:eastAsia="Times New Roman" w:hAnsi="Arial" w:cs="Arial"/>
        </w:rPr>
        <w:t>-</w:t>
      </w:r>
      <w:r w:rsidRPr="00B0798A">
        <w:rPr>
          <w:rFonts w:ascii="Arial" w:eastAsia="Times New Roman" w:hAnsi="Arial" w:cs="Arial"/>
        </w:rPr>
        <w:t>экономист имеет право:</w:t>
      </w:r>
    </w:p>
    <w:p w:rsidR="001B026B" w:rsidRPr="00951C42" w:rsidRDefault="00477985" w:rsidP="00951C42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1B026B" w:rsidRPr="00951C42" w:rsidRDefault="00477985" w:rsidP="00951C42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1B026B" w:rsidRPr="00951C42" w:rsidRDefault="00477985" w:rsidP="00951C42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Участвовать в обсуждении вопросов, касающихся исполняемых должностных обязанностей.</w:t>
      </w:r>
    </w:p>
    <w:p w:rsidR="001B026B" w:rsidRPr="00951C42" w:rsidRDefault="00477985" w:rsidP="00951C42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Требовать от руководства организации оказания содействия в исполнении должностных обязанностей.</w:t>
      </w:r>
    </w:p>
    <w:p w:rsidR="001B026B" w:rsidRPr="00951C42" w:rsidRDefault="00477985" w:rsidP="00951C42">
      <w:pPr>
        <w:pStyle w:val="2"/>
        <w:numPr>
          <w:ilvl w:val="0"/>
          <w:numId w:val="9"/>
        </w:numPr>
        <w:spacing w:before="120" w:after="120"/>
        <w:rPr>
          <w:rFonts w:ascii="Arial" w:eastAsia="Times New Roman" w:hAnsi="Arial" w:cs="Arial"/>
          <w:color w:val="auto"/>
          <w:sz w:val="32"/>
          <w:szCs w:val="32"/>
        </w:rPr>
      </w:pPr>
      <w:r w:rsidRPr="00951C42">
        <w:rPr>
          <w:rFonts w:ascii="Arial" w:eastAsia="Times New Roman" w:hAnsi="Arial" w:cs="Arial"/>
          <w:color w:val="auto"/>
          <w:sz w:val="32"/>
          <w:szCs w:val="32"/>
        </w:rPr>
        <w:t>Ответственность</w:t>
      </w:r>
    </w:p>
    <w:p w:rsidR="001B026B" w:rsidRPr="00B0798A" w:rsidRDefault="00477985" w:rsidP="00951C42">
      <w:pPr>
        <w:spacing w:before="120" w:after="120"/>
        <w:ind w:left="1077"/>
        <w:rPr>
          <w:rFonts w:ascii="Arial" w:hAnsi="Arial" w:cs="Arial"/>
        </w:rPr>
      </w:pPr>
      <w:r w:rsidRPr="00B0798A">
        <w:rPr>
          <w:rFonts w:ascii="Arial" w:eastAsia="Times New Roman" w:hAnsi="Arial" w:cs="Arial"/>
        </w:rPr>
        <w:t>Бухгалтер</w:t>
      </w:r>
      <w:r w:rsidR="003F6CE3">
        <w:rPr>
          <w:rFonts w:ascii="Arial" w:eastAsia="Times New Roman" w:hAnsi="Arial" w:cs="Arial"/>
        </w:rPr>
        <w:t>-</w:t>
      </w:r>
      <w:r w:rsidRPr="00B0798A">
        <w:rPr>
          <w:rFonts w:ascii="Arial" w:eastAsia="Times New Roman" w:hAnsi="Arial" w:cs="Arial"/>
        </w:rPr>
        <w:t>экономист несет ответственность:</w:t>
      </w:r>
    </w:p>
    <w:p w:rsidR="001B026B" w:rsidRPr="00951C42" w:rsidRDefault="00477985" w:rsidP="00951C42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951C42" w:rsidRPr="00951C42" w:rsidRDefault="00951C42" w:rsidP="00951C42">
      <w:pPr>
        <w:pStyle w:val="ab"/>
        <w:numPr>
          <w:ilvl w:val="1"/>
          <w:numId w:val="9"/>
        </w:numPr>
        <w:spacing w:before="120" w:after="120" w:line="256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</w:t>
      </w:r>
      <w:r w:rsidR="00477985" w:rsidRPr="00951C42">
        <w:rPr>
          <w:rFonts w:ascii="Arial" w:eastAsia="Times New Roman" w:hAnsi="Arial" w:cs="Arial"/>
        </w:rPr>
        <w:t>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951C42" w:rsidRPr="00951C42" w:rsidRDefault="00477985" w:rsidP="00951C42">
      <w:pPr>
        <w:pStyle w:val="ab"/>
        <w:numPr>
          <w:ilvl w:val="1"/>
          <w:numId w:val="9"/>
        </w:numPr>
        <w:spacing w:before="120" w:after="120" w:line="256" w:lineRule="auto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За причинение материального ущерба - в соответствии с действующим законодательством.</w:t>
      </w:r>
    </w:p>
    <w:p w:rsidR="001B026B" w:rsidRPr="00951C42" w:rsidRDefault="00477985" w:rsidP="00951C42">
      <w:pPr>
        <w:pStyle w:val="ab"/>
        <w:numPr>
          <w:ilvl w:val="1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51C42">
        <w:rPr>
          <w:rFonts w:ascii="Arial" w:eastAsia="Times New Roman" w:hAnsi="Arial" w:cs="Arial"/>
        </w:rPr>
        <w:t>За нарушение Правил внутреннего трудового распорядка, правил противопожарной безопасности и техники безопас</w:t>
      </w:r>
      <w:r w:rsidR="003B6D02">
        <w:rPr>
          <w:rFonts w:ascii="Arial" w:eastAsia="Times New Roman" w:hAnsi="Arial" w:cs="Arial"/>
        </w:rPr>
        <w:t xml:space="preserve">ности, установленных в </w:t>
      </w:r>
      <w:r w:rsidR="001719EF">
        <w:rPr>
          <w:rFonts w:ascii="Arial" w:eastAsia="Times New Roman" w:hAnsi="Arial" w:cs="Arial"/>
        </w:rPr>
        <w:t xml:space="preserve">_____________ (наименование </w:t>
      </w:r>
      <w:r w:rsidR="003B6D02">
        <w:rPr>
          <w:rFonts w:ascii="Arial" w:eastAsia="Times New Roman" w:hAnsi="Arial" w:cs="Arial"/>
        </w:rPr>
        <w:t>о</w:t>
      </w:r>
      <w:r w:rsidRPr="00951C42">
        <w:rPr>
          <w:rFonts w:ascii="Arial" w:eastAsia="Times New Roman" w:hAnsi="Arial" w:cs="Arial"/>
        </w:rPr>
        <w:t>рганизации</w:t>
      </w:r>
      <w:r w:rsidR="001719EF">
        <w:rPr>
          <w:rFonts w:ascii="Arial" w:eastAsia="Times New Roman" w:hAnsi="Arial" w:cs="Arial"/>
        </w:rPr>
        <w:t>)</w:t>
      </w:r>
      <w:r w:rsidRPr="00951C42">
        <w:rPr>
          <w:rFonts w:ascii="Arial" w:eastAsia="Times New Roman" w:hAnsi="Arial" w:cs="Arial"/>
        </w:rPr>
        <w:t>.</w:t>
      </w:r>
    </w:p>
    <w:p w:rsidR="001B026B" w:rsidRPr="00951C42" w:rsidRDefault="00477985" w:rsidP="00852D44">
      <w:pPr>
        <w:pStyle w:val="2"/>
        <w:numPr>
          <w:ilvl w:val="0"/>
          <w:numId w:val="9"/>
        </w:numPr>
        <w:spacing w:before="120" w:after="120"/>
        <w:rPr>
          <w:rFonts w:ascii="Arial" w:eastAsia="Times New Roman" w:hAnsi="Arial" w:cs="Arial"/>
          <w:color w:val="auto"/>
          <w:sz w:val="32"/>
          <w:szCs w:val="32"/>
        </w:rPr>
      </w:pPr>
      <w:r w:rsidRPr="00951C42">
        <w:rPr>
          <w:rFonts w:ascii="Arial" w:eastAsia="Times New Roman" w:hAnsi="Arial" w:cs="Arial"/>
          <w:color w:val="auto"/>
          <w:sz w:val="32"/>
          <w:szCs w:val="32"/>
        </w:rPr>
        <w:t>Заключительные положения</w:t>
      </w:r>
    </w:p>
    <w:p w:rsidR="001B026B" w:rsidRPr="00852D44" w:rsidRDefault="00477985" w:rsidP="00852D44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852D44">
        <w:rPr>
          <w:rFonts w:ascii="Arial" w:eastAsia="Times New Roman" w:hAnsi="Arial" w:cs="Arial"/>
        </w:rPr>
        <w:t>Должностная инструкция составлена в 2 (двух) экземпля</w:t>
      </w:r>
      <w:r w:rsidR="00852D44">
        <w:rPr>
          <w:rFonts w:ascii="Arial" w:eastAsia="Times New Roman" w:hAnsi="Arial" w:cs="Arial"/>
        </w:rPr>
        <w:t>рах, по одному для бухгалтера</w:t>
      </w:r>
      <w:r w:rsidR="00292043">
        <w:rPr>
          <w:rFonts w:ascii="Arial" w:eastAsia="Times New Roman" w:hAnsi="Arial" w:cs="Arial"/>
        </w:rPr>
        <w:t>-</w:t>
      </w:r>
      <w:r w:rsidR="00852D44">
        <w:rPr>
          <w:rFonts w:ascii="Arial" w:eastAsia="Times New Roman" w:hAnsi="Arial" w:cs="Arial"/>
        </w:rPr>
        <w:t>экономиста и ____________________(наименование организации)</w:t>
      </w:r>
      <w:r w:rsidRPr="00852D44">
        <w:rPr>
          <w:rFonts w:ascii="Arial" w:eastAsia="Times New Roman" w:hAnsi="Arial" w:cs="Arial"/>
        </w:rPr>
        <w:t>.</w:t>
      </w:r>
    </w:p>
    <w:p w:rsidR="001B026B" w:rsidRPr="00852D44" w:rsidRDefault="00477985" w:rsidP="00852D44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852D44">
        <w:rPr>
          <w:rFonts w:ascii="Arial" w:eastAsia="Times New Roman" w:hAnsi="Arial" w:cs="Arial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951C42" w:rsidRPr="00852D44" w:rsidRDefault="00477985" w:rsidP="00852D44">
      <w:pPr>
        <w:pStyle w:val="ab"/>
        <w:numPr>
          <w:ilvl w:val="1"/>
          <w:numId w:val="9"/>
        </w:numPr>
        <w:spacing w:before="120" w:after="120"/>
        <w:ind w:left="1077"/>
        <w:contextualSpacing w:val="0"/>
        <w:jc w:val="both"/>
        <w:rPr>
          <w:rFonts w:ascii="Arial" w:eastAsia="Times New Roman" w:hAnsi="Arial" w:cs="Arial"/>
        </w:rPr>
      </w:pPr>
      <w:r w:rsidRPr="00852D44">
        <w:rPr>
          <w:rFonts w:ascii="Arial" w:eastAsia="Times New Roman" w:hAnsi="Arial" w:cs="Arial"/>
        </w:rPr>
        <w:t xml:space="preserve">Факт ознакомления работника с настоящей должностной инструкцией подтверждается </w:t>
      </w:r>
      <w:r w:rsidR="00B14B90">
        <w:rPr>
          <w:rFonts w:ascii="Arial" w:eastAsia="Times New Roman" w:hAnsi="Arial" w:cs="Arial"/>
        </w:rPr>
        <w:t>под</w:t>
      </w:r>
      <w:r w:rsidRPr="00852D44">
        <w:rPr>
          <w:rFonts w:ascii="Arial" w:eastAsia="Times New Roman" w:hAnsi="Arial" w:cs="Arial"/>
        </w:rPr>
        <w:t>писью работника в экземпляре должностной инструкции, хранящемся у работодателя.</w:t>
      </w:r>
    </w:p>
    <w:p w:rsidR="00951C42" w:rsidRDefault="00951C42" w:rsidP="00951C42">
      <w:pPr>
        <w:spacing w:before="120" w:after="120"/>
        <w:ind w:left="7" w:hanging="7"/>
        <w:jc w:val="both"/>
        <w:rPr>
          <w:rFonts w:ascii="Arial" w:eastAsia="Times New Roman" w:hAnsi="Arial" w:cs="Arial"/>
        </w:rPr>
      </w:pPr>
    </w:p>
    <w:p w:rsidR="001B026B" w:rsidRDefault="00951C42" w:rsidP="00951C42">
      <w:pPr>
        <w:spacing w:before="120" w:after="120"/>
        <w:ind w:left="7" w:hanging="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 </w:t>
      </w:r>
      <w:r w:rsidR="00477985" w:rsidRPr="00B0798A">
        <w:rPr>
          <w:rFonts w:ascii="Arial" w:eastAsia="Times New Roman" w:hAnsi="Arial" w:cs="Arial"/>
        </w:rPr>
        <w:t xml:space="preserve">должностной </w:t>
      </w:r>
      <w:r>
        <w:rPr>
          <w:rFonts w:ascii="Arial" w:eastAsia="Times New Roman" w:hAnsi="Arial" w:cs="Arial"/>
        </w:rPr>
        <w:t xml:space="preserve">инструкцией ознакомлен(а) </w:t>
      </w:r>
      <w:r w:rsidR="00477985" w:rsidRPr="00B0798A">
        <w:rPr>
          <w:rFonts w:ascii="Arial" w:eastAsia="Times New Roman" w:hAnsi="Arial" w:cs="Arial"/>
        </w:rPr>
        <w:t xml:space="preserve"> и соглас</w:t>
      </w:r>
      <w:r>
        <w:rPr>
          <w:rFonts w:ascii="Arial" w:eastAsia="Times New Roman" w:hAnsi="Arial" w:cs="Arial"/>
        </w:rPr>
        <w:t>ен(на)</w:t>
      </w:r>
      <w:r w:rsidR="00477985" w:rsidRPr="00B0798A">
        <w:rPr>
          <w:rFonts w:ascii="Arial" w:eastAsia="Times New Roman" w:hAnsi="Arial" w:cs="Arial"/>
        </w:rPr>
        <w:t>:</w:t>
      </w:r>
    </w:p>
    <w:p w:rsidR="00951C42" w:rsidRPr="00B0798A" w:rsidRDefault="00951C42" w:rsidP="00951C42">
      <w:pPr>
        <w:spacing w:before="120" w:after="120"/>
        <w:ind w:left="7" w:hanging="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_________________________/_______________________/</w:t>
      </w:r>
    </w:p>
    <w:p w:rsidR="001B026B" w:rsidRDefault="00951C42" w:rsidP="00951C4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(ФИО)</w:t>
      </w:r>
    </w:p>
    <w:p w:rsidR="00951C42" w:rsidRPr="00B0798A" w:rsidRDefault="00951C42" w:rsidP="00951C4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Дата: _____________________</w:t>
      </w:r>
    </w:p>
    <w:sectPr w:rsidR="00951C42" w:rsidRPr="00B0798A" w:rsidSect="00A06DC6">
      <w:headerReference w:type="default" r:id="rId8"/>
      <w:headerReference w:type="first" r:id="rId9"/>
      <w:pgSz w:w="11900" w:h="16840"/>
      <w:pgMar w:top="1134" w:right="560" w:bottom="993" w:left="113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A3" w:rsidRDefault="00166BA3" w:rsidP="00B0798A">
      <w:r>
        <w:separator/>
      </w:r>
    </w:p>
  </w:endnote>
  <w:endnote w:type="continuationSeparator" w:id="0">
    <w:p w:rsidR="00166BA3" w:rsidRDefault="00166BA3" w:rsidP="00B0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A3" w:rsidRDefault="00166BA3" w:rsidP="00B0798A">
      <w:r>
        <w:separator/>
      </w:r>
    </w:p>
  </w:footnote>
  <w:footnote w:type="continuationSeparator" w:id="0">
    <w:p w:rsidR="00166BA3" w:rsidRDefault="00166BA3" w:rsidP="00B0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8A" w:rsidRDefault="00B0798A" w:rsidP="00B0798A">
    <w:pPr>
      <w:pStyle w:val="a6"/>
      <w:jc w:val="center"/>
    </w:pPr>
  </w:p>
  <w:p w:rsidR="00750DA5" w:rsidRDefault="00750DA5" w:rsidP="00B0798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0E" w:rsidRDefault="0047180E" w:rsidP="0047180E">
    <w:pPr>
      <w:pStyle w:val="a6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sz w:val="32"/>
        <w:szCs w:val="32"/>
      </w:rPr>
    </w:pPr>
  </w:p>
  <w:p w:rsidR="0047180E" w:rsidRDefault="0047180E" w:rsidP="0047180E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" w:eastAsiaTheme="majorEastAsia" w:hAnsi="Arial" w:cs="Arial"/>
        <w:sz w:val="32"/>
        <w:szCs w:val="32"/>
      </w:rPr>
      <w:t>Фирменный 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72D49EA4"/>
    <w:lvl w:ilvl="0" w:tplc="93CA4A9C">
      <w:start w:val="1"/>
      <w:numFmt w:val="bullet"/>
      <w:lvlText w:val="С"/>
      <w:lvlJc w:val="left"/>
    </w:lvl>
    <w:lvl w:ilvl="1" w:tplc="9E7A2D3C">
      <w:numFmt w:val="decimal"/>
      <w:lvlText w:val=""/>
      <w:lvlJc w:val="left"/>
    </w:lvl>
    <w:lvl w:ilvl="2" w:tplc="9BF8FBB6">
      <w:numFmt w:val="decimal"/>
      <w:lvlText w:val=""/>
      <w:lvlJc w:val="left"/>
    </w:lvl>
    <w:lvl w:ilvl="3" w:tplc="FD6CA3E8">
      <w:numFmt w:val="decimal"/>
      <w:lvlText w:val=""/>
      <w:lvlJc w:val="left"/>
    </w:lvl>
    <w:lvl w:ilvl="4" w:tplc="88D861C0">
      <w:numFmt w:val="decimal"/>
      <w:lvlText w:val=""/>
      <w:lvlJc w:val="left"/>
    </w:lvl>
    <w:lvl w:ilvl="5" w:tplc="77B040F6">
      <w:numFmt w:val="decimal"/>
      <w:lvlText w:val=""/>
      <w:lvlJc w:val="left"/>
    </w:lvl>
    <w:lvl w:ilvl="6" w:tplc="8676F176">
      <w:numFmt w:val="decimal"/>
      <w:lvlText w:val=""/>
      <w:lvlJc w:val="left"/>
    </w:lvl>
    <w:lvl w:ilvl="7" w:tplc="DE92271E">
      <w:numFmt w:val="decimal"/>
      <w:lvlText w:val=""/>
      <w:lvlJc w:val="left"/>
    </w:lvl>
    <w:lvl w:ilvl="8" w:tplc="0016A99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EBAF51E"/>
    <w:lvl w:ilvl="0" w:tplc="324AB356">
      <w:start w:val="1"/>
      <w:numFmt w:val="bullet"/>
      <w:lvlText w:val="ООО"/>
      <w:lvlJc w:val="left"/>
    </w:lvl>
    <w:lvl w:ilvl="1" w:tplc="6514201E">
      <w:numFmt w:val="decimal"/>
      <w:lvlText w:val=""/>
      <w:lvlJc w:val="left"/>
    </w:lvl>
    <w:lvl w:ilvl="2" w:tplc="857A0644">
      <w:numFmt w:val="decimal"/>
      <w:lvlText w:val=""/>
      <w:lvlJc w:val="left"/>
    </w:lvl>
    <w:lvl w:ilvl="3" w:tplc="DDEC2816">
      <w:numFmt w:val="decimal"/>
      <w:lvlText w:val=""/>
      <w:lvlJc w:val="left"/>
    </w:lvl>
    <w:lvl w:ilvl="4" w:tplc="2CFE5F96">
      <w:numFmt w:val="decimal"/>
      <w:lvlText w:val=""/>
      <w:lvlJc w:val="left"/>
    </w:lvl>
    <w:lvl w:ilvl="5" w:tplc="54F0D6F8">
      <w:numFmt w:val="decimal"/>
      <w:lvlText w:val=""/>
      <w:lvlJc w:val="left"/>
    </w:lvl>
    <w:lvl w:ilvl="6" w:tplc="8EBEB6B4">
      <w:numFmt w:val="decimal"/>
      <w:lvlText w:val=""/>
      <w:lvlJc w:val="left"/>
    </w:lvl>
    <w:lvl w:ilvl="7" w:tplc="B68EFA00">
      <w:numFmt w:val="decimal"/>
      <w:lvlText w:val=""/>
      <w:lvlJc w:val="left"/>
    </w:lvl>
    <w:lvl w:ilvl="8" w:tplc="75E43C4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652579E"/>
    <w:lvl w:ilvl="0" w:tplc="D6785192">
      <w:start w:val="5"/>
      <w:numFmt w:val="decimal"/>
      <w:lvlText w:val="%1."/>
      <w:lvlJc w:val="left"/>
    </w:lvl>
    <w:lvl w:ilvl="1" w:tplc="E07C95EA">
      <w:numFmt w:val="decimal"/>
      <w:lvlText w:val=""/>
      <w:lvlJc w:val="left"/>
    </w:lvl>
    <w:lvl w:ilvl="2" w:tplc="B0B6C4AE">
      <w:numFmt w:val="decimal"/>
      <w:lvlText w:val=""/>
      <w:lvlJc w:val="left"/>
    </w:lvl>
    <w:lvl w:ilvl="3" w:tplc="EC6A5E34">
      <w:numFmt w:val="decimal"/>
      <w:lvlText w:val=""/>
      <w:lvlJc w:val="left"/>
    </w:lvl>
    <w:lvl w:ilvl="4" w:tplc="44C6C32A">
      <w:numFmt w:val="decimal"/>
      <w:lvlText w:val=""/>
      <w:lvlJc w:val="left"/>
    </w:lvl>
    <w:lvl w:ilvl="5" w:tplc="AD006FAC">
      <w:numFmt w:val="decimal"/>
      <w:lvlText w:val=""/>
      <w:lvlJc w:val="left"/>
    </w:lvl>
    <w:lvl w:ilvl="6" w:tplc="89ACF3AE">
      <w:numFmt w:val="decimal"/>
      <w:lvlText w:val=""/>
      <w:lvlJc w:val="left"/>
    </w:lvl>
    <w:lvl w:ilvl="7" w:tplc="ED30F8B6">
      <w:numFmt w:val="decimal"/>
      <w:lvlText w:val=""/>
      <w:lvlJc w:val="left"/>
    </w:lvl>
    <w:lvl w:ilvl="8" w:tplc="0966E7F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4309DC8"/>
    <w:lvl w:ilvl="0" w:tplc="9A36742C">
      <w:start w:val="4"/>
      <w:numFmt w:val="decimal"/>
      <w:lvlText w:val="%1."/>
      <w:lvlJc w:val="left"/>
    </w:lvl>
    <w:lvl w:ilvl="1" w:tplc="43C69486">
      <w:numFmt w:val="decimal"/>
      <w:lvlText w:val=""/>
      <w:lvlJc w:val="left"/>
    </w:lvl>
    <w:lvl w:ilvl="2" w:tplc="5590C948">
      <w:numFmt w:val="decimal"/>
      <w:lvlText w:val=""/>
      <w:lvlJc w:val="left"/>
    </w:lvl>
    <w:lvl w:ilvl="3" w:tplc="7C0AF840">
      <w:numFmt w:val="decimal"/>
      <w:lvlText w:val=""/>
      <w:lvlJc w:val="left"/>
    </w:lvl>
    <w:lvl w:ilvl="4" w:tplc="439C13EA">
      <w:numFmt w:val="decimal"/>
      <w:lvlText w:val=""/>
      <w:lvlJc w:val="left"/>
    </w:lvl>
    <w:lvl w:ilvl="5" w:tplc="410E0926">
      <w:numFmt w:val="decimal"/>
      <w:lvlText w:val=""/>
      <w:lvlJc w:val="left"/>
    </w:lvl>
    <w:lvl w:ilvl="6" w:tplc="56EC03EE">
      <w:numFmt w:val="decimal"/>
      <w:lvlText w:val=""/>
      <w:lvlJc w:val="left"/>
    </w:lvl>
    <w:lvl w:ilvl="7" w:tplc="41107C3A">
      <w:numFmt w:val="decimal"/>
      <w:lvlText w:val=""/>
      <w:lvlJc w:val="left"/>
    </w:lvl>
    <w:lvl w:ilvl="8" w:tplc="1E1C662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25381D6C"/>
    <w:lvl w:ilvl="0" w:tplc="2E1E8114">
      <w:start w:val="3"/>
      <w:numFmt w:val="decimal"/>
      <w:lvlText w:val="%1."/>
      <w:lvlJc w:val="left"/>
    </w:lvl>
    <w:lvl w:ilvl="1" w:tplc="52D654F4">
      <w:numFmt w:val="decimal"/>
      <w:lvlText w:val=""/>
      <w:lvlJc w:val="left"/>
    </w:lvl>
    <w:lvl w:ilvl="2" w:tplc="7FA8E5D8">
      <w:numFmt w:val="decimal"/>
      <w:lvlText w:val=""/>
      <w:lvlJc w:val="left"/>
    </w:lvl>
    <w:lvl w:ilvl="3" w:tplc="3BFA4E36">
      <w:numFmt w:val="decimal"/>
      <w:lvlText w:val=""/>
      <w:lvlJc w:val="left"/>
    </w:lvl>
    <w:lvl w:ilvl="4" w:tplc="0734BD52">
      <w:numFmt w:val="decimal"/>
      <w:lvlText w:val=""/>
      <w:lvlJc w:val="left"/>
    </w:lvl>
    <w:lvl w:ilvl="5" w:tplc="668EB534">
      <w:numFmt w:val="decimal"/>
      <w:lvlText w:val=""/>
      <w:lvlJc w:val="left"/>
    </w:lvl>
    <w:lvl w:ilvl="6" w:tplc="23A4A546">
      <w:numFmt w:val="decimal"/>
      <w:lvlText w:val=""/>
      <w:lvlJc w:val="left"/>
    </w:lvl>
    <w:lvl w:ilvl="7" w:tplc="008682E2">
      <w:numFmt w:val="decimal"/>
      <w:lvlText w:val=""/>
      <w:lvlJc w:val="left"/>
    </w:lvl>
    <w:lvl w:ilvl="8" w:tplc="A4F6E3FA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DDDE3F32"/>
    <w:lvl w:ilvl="0" w:tplc="ABDA5766">
      <w:start w:val="1"/>
      <w:numFmt w:val="bullet"/>
      <w:lvlText w:val="и"/>
      <w:lvlJc w:val="left"/>
    </w:lvl>
    <w:lvl w:ilvl="1" w:tplc="39480EB2">
      <w:start w:val="1"/>
      <w:numFmt w:val="bullet"/>
      <w:lvlText w:val="-"/>
      <w:lvlJc w:val="left"/>
    </w:lvl>
    <w:lvl w:ilvl="2" w:tplc="31329648">
      <w:numFmt w:val="decimal"/>
      <w:lvlText w:val=""/>
      <w:lvlJc w:val="left"/>
    </w:lvl>
    <w:lvl w:ilvl="3" w:tplc="F34EC14A">
      <w:numFmt w:val="decimal"/>
      <w:lvlText w:val=""/>
      <w:lvlJc w:val="left"/>
    </w:lvl>
    <w:lvl w:ilvl="4" w:tplc="D74C19D2">
      <w:numFmt w:val="decimal"/>
      <w:lvlText w:val=""/>
      <w:lvlJc w:val="left"/>
    </w:lvl>
    <w:lvl w:ilvl="5" w:tplc="F9FE3C28">
      <w:numFmt w:val="decimal"/>
      <w:lvlText w:val=""/>
      <w:lvlJc w:val="left"/>
    </w:lvl>
    <w:lvl w:ilvl="6" w:tplc="38FC8494">
      <w:numFmt w:val="decimal"/>
      <w:lvlText w:val=""/>
      <w:lvlJc w:val="left"/>
    </w:lvl>
    <w:lvl w:ilvl="7" w:tplc="C06A5514">
      <w:numFmt w:val="decimal"/>
      <w:lvlText w:val=""/>
      <w:lvlJc w:val="left"/>
    </w:lvl>
    <w:lvl w:ilvl="8" w:tplc="533ED2A8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C5C0FF00"/>
    <w:lvl w:ilvl="0" w:tplc="2DCE9944">
      <w:start w:val="1"/>
      <w:numFmt w:val="decimal"/>
      <w:lvlText w:val="%1."/>
      <w:lvlJc w:val="left"/>
    </w:lvl>
    <w:lvl w:ilvl="1" w:tplc="40A2F23A">
      <w:numFmt w:val="decimal"/>
      <w:lvlText w:val=""/>
      <w:lvlJc w:val="left"/>
    </w:lvl>
    <w:lvl w:ilvl="2" w:tplc="1F78C46E">
      <w:numFmt w:val="decimal"/>
      <w:lvlText w:val=""/>
      <w:lvlJc w:val="left"/>
    </w:lvl>
    <w:lvl w:ilvl="3" w:tplc="476C5022">
      <w:numFmt w:val="decimal"/>
      <w:lvlText w:val=""/>
      <w:lvlJc w:val="left"/>
    </w:lvl>
    <w:lvl w:ilvl="4" w:tplc="91C487EE">
      <w:numFmt w:val="decimal"/>
      <w:lvlText w:val=""/>
      <w:lvlJc w:val="left"/>
    </w:lvl>
    <w:lvl w:ilvl="5" w:tplc="18641368">
      <w:numFmt w:val="decimal"/>
      <w:lvlText w:val=""/>
      <w:lvlJc w:val="left"/>
    </w:lvl>
    <w:lvl w:ilvl="6" w:tplc="DD720C30">
      <w:numFmt w:val="decimal"/>
      <w:lvlText w:val=""/>
      <w:lvlJc w:val="left"/>
    </w:lvl>
    <w:lvl w:ilvl="7" w:tplc="C92894F4">
      <w:numFmt w:val="decimal"/>
      <w:lvlText w:val=""/>
      <w:lvlJc w:val="left"/>
    </w:lvl>
    <w:lvl w:ilvl="8" w:tplc="03064FE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82DA71DA"/>
    <w:lvl w:ilvl="0" w:tplc="27461A4A">
      <w:start w:val="2"/>
      <w:numFmt w:val="decimal"/>
      <w:lvlText w:val="%1."/>
      <w:lvlJc w:val="left"/>
    </w:lvl>
    <w:lvl w:ilvl="1" w:tplc="089C9732">
      <w:numFmt w:val="decimal"/>
      <w:lvlText w:val=""/>
      <w:lvlJc w:val="left"/>
    </w:lvl>
    <w:lvl w:ilvl="2" w:tplc="FB50F95A">
      <w:numFmt w:val="decimal"/>
      <w:lvlText w:val=""/>
      <w:lvlJc w:val="left"/>
    </w:lvl>
    <w:lvl w:ilvl="3" w:tplc="A05A4140">
      <w:numFmt w:val="decimal"/>
      <w:lvlText w:val=""/>
      <w:lvlJc w:val="left"/>
    </w:lvl>
    <w:lvl w:ilvl="4" w:tplc="A7503410">
      <w:numFmt w:val="decimal"/>
      <w:lvlText w:val=""/>
      <w:lvlJc w:val="left"/>
    </w:lvl>
    <w:lvl w:ilvl="5" w:tplc="9BD6037C">
      <w:numFmt w:val="decimal"/>
      <w:lvlText w:val=""/>
      <w:lvlJc w:val="left"/>
    </w:lvl>
    <w:lvl w:ilvl="6" w:tplc="225471A8">
      <w:numFmt w:val="decimal"/>
      <w:lvlText w:val=""/>
      <w:lvlJc w:val="left"/>
    </w:lvl>
    <w:lvl w:ilvl="7" w:tplc="BCB61864">
      <w:numFmt w:val="decimal"/>
      <w:lvlText w:val=""/>
      <w:lvlJc w:val="left"/>
    </w:lvl>
    <w:lvl w:ilvl="8" w:tplc="F258BB26">
      <w:numFmt w:val="decimal"/>
      <w:lvlText w:val=""/>
      <w:lvlJc w:val="left"/>
    </w:lvl>
  </w:abstractNum>
  <w:abstractNum w:abstractNumId="8" w15:restartNumberingAfterBreak="0">
    <w:nsid w:val="00C233AF"/>
    <w:multiLevelType w:val="hybridMultilevel"/>
    <w:tmpl w:val="D85A99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E885FDC"/>
    <w:multiLevelType w:val="multilevel"/>
    <w:tmpl w:val="38465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B"/>
    <w:rsid w:val="000E7C01"/>
    <w:rsid w:val="001458A5"/>
    <w:rsid w:val="00166BA3"/>
    <w:rsid w:val="001719EF"/>
    <w:rsid w:val="001B026B"/>
    <w:rsid w:val="00264109"/>
    <w:rsid w:val="00292043"/>
    <w:rsid w:val="003B6D02"/>
    <w:rsid w:val="003F5BDB"/>
    <w:rsid w:val="003F6CE3"/>
    <w:rsid w:val="00416A43"/>
    <w:rsid w:val="00454544"/>
    <w:rsid w:val="0047180E"/>
    <w:rsid w:val="00477985"/>
    <w:rsid w:val="005C0A58"/>
    <w:rsid w:val="00675C08"/>
    <w:rsid w:val="00750DA5"/>
    <w:rsid w:val="007711CD"/>
    <w:rsid w:val="00852D44"/>
    <w:rsid w:val="009057A0"/>
    <w:rsid w:val="0091492B"/>
    <w:rsid w:val="00951C42"/>
    <w:rsid w:val="00A06DC6"/>
    <w:rsid w:val="00B0798A"/>
    <w:rsid w:val="00B14B90"/>
    <w:rsid w:val="00B91558"/>
    <w:rsid w:val="00CD6585"/>
    <w:rsid w:val="00EB6359"/>
    <w:rsid w:val="00F06611"/>
    <w:rsid w:val="00F61E91"/>
    <w:rsid w:val="00F804CA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8A81-6B53-4883-9805-D99855F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6B"/>
  </w:style>
  <w:style w:type="paragraph" w:styleId="1">
    <w:name w:val="heading 1"/>
    <w:basedOn w:val="a"/>
    <w:next w:val="a"/>
    <w:link w:val="10"/>
    <w:uiPriority w:val="9"/>
    <w:qFormat/>
    <w:rsid w:val="00B07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7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9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98A"/>
  </w:style>
  <w:style w:type="paragraph" w:styleId="a8">
    <w:name w:val="footer"/>
    <w:basedOn w:val="a"/>
    <w:link w:val="a9"/>
    <w:uiPriority w:val="99"/>
    <w:semiHidden/>
    <w:unhideWhenUsed/>
    <w:rsid w:val="00B079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98A"/>
  </w:style>
  <w:style w:type="table" w:styleId="aa">
    <w:name w:val="Table Grid"/>
    <w:basedOn w:val="a1"/>
    <w:uiPriority w:val="59"/>
    <w:rsid w:val="00B0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7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7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0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BABB-1281-4152-8172-521FA65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Фирменный бланк организации</vt:lpstr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creator>Windows User</dc:creator>
  <cp:lastModifiedBy>Анжела Попадин</cp:lastModifiedBy>
  <cp:revision>2</cp:revision>
  <dcterms:created xsi:type="dcterms:W3CDTF">2019-09-18T12:41:00Z</dcterms:created>
  <dcterms:modified xsi:type="dcterms:W3CDTF">2019-09-18T12:41:00Z</dcterms:modified>
</cp:coreProperties>
</file>