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22" w:rsidRDefault="001B4A22" w:rsidP="001B4A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sz w:val="32"/>
          <w:szCs w:val="32"/>
        </w:rPr>
        <w:t>Общество с ограниченной ответственностью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«</w:t>
      </w:r>
      <w:r w:rsidR="00324280">
        <w:rPr>
          <w:rFonts w:ascii="TimesNewRoman,Bold" w:hAnsi="TimesNewRoman,Bold" w:cs="TimesNewRoman,Bold"/>
          <w:b/>
          <w:bCs/>
          <w:sz w:val="32"/>
          <w:szCs w:val="32"/>
        </w:rPr>
        <w:t>________________________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»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Утверждаю: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Генеральный директор </w:t>
      </w:r>
      <w:r w:rsidR="00324280">
        <w:rPr>
          <w:rFonts w:ascii="TimesNewRoman,Italic" w:hAnsi="TimesNewRoman,Italic" w:cs="TimesNewRoman,Italic"/>
          <w:i/>
          <w:iCs/>
          <w:sz w:val="32"/>
          <w:szCs w:val="32"/>
        </w:rPr>
        <w:t>___________</w:t>
      </w:r>
      <w:r>
        <w:rPr>
          <w:rFonts w:ascii="TimesNewRoman,Italic" w:hAnsi="TimesNewRoman,Italic" w:cs="TimesNewRoman,Italic"/>
          <w:i/>
          <w:iCs/>
          <w:sz w:val="32"/>
          <w:szCs w:val="32"/>
        </w:rPr>
        <w:t xml:space="preserve"> </w:t>
      </w:r>
      <w:r>
        <w:rPr>
          <w:rFonts w:ascii="TimesNewRoman" w:hAnsi="TimesNewRoman" w:cs="TimesNewRoman"/>
          <w:sz w:val="32"/>
          <w:szCs w:val="32"/>
        </w:rPr>
        <w:t xml:space="preserve">/ </w:t>
      </w:r>
      <w:r w:rsidR="00324280">
        <w:rPr>
          <w:rFonts w:ascii="TimesNewRoman" w:hAnsi="TimesNewRoman" w:cs="TimesNewRoman"/>
          <w:sz w:val="32"/>
          <w:szCs w:val="32"/>
        </w:rPr>
        <w:t>____________</w:t>
      </w:r>
    </w:p>
    <w:p w:rsidR="001B4A22" w:rsidRDefault="003E217C" w:rsidP="001B4A22">
      <w:pPr>
        <w:autoSpaceDE w:val="0"/>
        <w:autoSpaceDN w:val="0"/>
        <w:adjustRightInd w:val="0"/>
        <w:spacing w:after="0" w:line="240" w:lineRule="auto"/>
        <w:jc w:val="right"/>
        <w:rPr>
          <w:rFonts w:ascii="TimesNewRoman,Italic" w:hAnsi="TimesNewRoman,Italic" w:cs="TimesNewRoman,Italic"/>
          <w:i/>
          <w:iCs/>
          <w:sz w:val="32"/>
          <w:szCs w:val="32"/>
        </w:rPr>
      </w:pPr>
      <w:r>
        <w:rPr>
          <w:rFonts w:ascii="TimesNewRoman,Italic" w:hAnsi="TimesNewRoman,Italic" w:cs="TimesNewRoman,Italic"/>
          <w:i/>
          <w:iCs/>
          <w:sz w:val="32"/>
          <w:szCs w:val="32"/>
        </w:rPr>
        <w:t>«___»._____</w:t>
      </w:r>
      <w:r w:rsidR="001B4A22">
        <w:rPr>
          <w:rFonts w:ascii="TimesNewRoman,Italic" w:hAnsi="TimesNewRoman,Italic" w:cs="TimesNewRoman,Italic"/>
          <w:i/>
          <w:iCs/>
          <w:sz w:val="32"/>
          <w:szCs w:val="32"/>
        </w:rPr>
        <w:t>.2019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ДОЛЖНОСТНАЯ ИНСТРУКЦИЯ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бухгалтера по первичной документации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1. Общие положения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1.1. Бухгалтер по первичной документации относится к категории специалистов.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1.2. На должность бухгалтера по первичной документации принимается лицо, имеющее среднее профессиональное (экономическое) образование и стаж работы по специальности не менее трех лет.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1.3. Бухгалтер по первичной документации должен знать: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основы законодательства РФ о бухгалтерском учете (в том числе нормативные правовые акты о документах и документообороте), об архивном деле, Общероссийский классификатор управленческой документации (в части, касающейся выполнения трудовых действий);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основы финансового и налогового законодательства;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практику применения законодательства РФ по вопросам оформления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первичных учетных документов;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внутренние организационно-распорядительные документы организации,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регламентирующие порядок составления, хранения и передачу в архив первичных учетных документов;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порядок составления сводных учетных документов в целях осуществления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контроля и упорядочения обработки данных о фактах хозяйственной жизни;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основы информатики и вычислительной техники;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основы трудового законодательства;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правила внутреннего трудового распорядка.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1.4. Бухгалтер по первичной документации должен уметь: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составлять (оформлять) первичные учетные документы, в том числе электронные документы;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владеть приемами комплексной проверки первичных учетных документов;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пользоваться компьютерными программами для ведения бухгалтерского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учета, информационными и справочно-правовыми системами, оргтехникой;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обеспечивать сохранность первичных учетных документов до передачи их в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архив.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1.5. Бухгалтер по первичной документации в своей деятельности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руководствуется Уставом ООО «</w:t>
      </w:r>
      <w:r w:rsidR="00324280">
        <w:rPr>
          <w:rFonts w:ascii="TimesNewRoman" w:hAnsi="TimesNewRoman" w:cs="TimesNewRoman"/>
          <w:sz w:val="28"/>
          <w:szCs w:val="28"/>
        </w:rPr>
        <w:t>__________________</w:t>
      </w:r>
      <w:r>
        <w:rPr>
          <w:rFonts w:ascii="TimesNewRoman" w:hAnsi="TimesNewRoman" w:cs="TimesNewRoman"/>
          <w:sz w:val="28"/>
          <w:szCs w:val="28"/>
        </w:rPr>
        <w:t xml:space="preserve">», настоящей должностной инструкцией, иными документами, непосредственно </w:t>
      </w:r>
      <w:r w:rsidRPr="001B4A22">
        <w:rPr>
          <w:rFonts w:ascii="TimesNewRoman,Bold" w:hAnsi="TimesNewRoman,Bold" w:cs="TimesNewRoman,Bold"/>
          <w:sz w:val="28"/>
          <w:szCs w:val="28"/>
        </w:rPr>
        <w:t>связанными с трудовой функцией бухгалтера</w:t>
      </w:r>
      <w:r w:rsidRPr="001B4A22">
        <w:rPr>
          <w:rFonts w:ascii="TimesNewRoman" w:hAnsi="TimesNewRoman" w:cs="TimesNewRoman"/>
          <w:sz w:val="28"/>
          <w:szCs w:val="28"/>
        </w:rPr>
        <w:t xml:space="preserve"> </w:t>
      </w:r>
      <w:r w:rsidRPr="001B4A22">
        <w:rPr>
          <w:rFonts w:ascii="TimesNewRoman,Bold" w:hAnsi="TimesNewRoman,Bold" w:cs="TimesNewRoman,Bold"/>
          <w:sz w:val="28"/>
          <w:szCs w:val="28"/>
        </w:rPr>
        <w:t>по первичной документации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1.6. Бухгалтер по первичной документации подчиняется непосредственно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заместителю главного бухгалтера.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1.7. В период отсутствия бухгалтера по первичной документации (отпуска,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болезни и пр.) его обязанности исполняет иной работник, назначенный в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9906DD" w:rsidRDefault="009906DD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1B4A22" w:rsidRDefault="001B4A22" w:rsidP="009906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2. Должностные обязанности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Бухгалтер по первичной документации исполняет следующие обязанности: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2.1. Составляет (оформляет) первичные учетные документы.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2.2. Своевременно принимает к учету первичные учетные документы о фактах хозяйственной жизни организации.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2.3. Выявляет случаи нарушения ответственными лицами графика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документооборота и порядка представления в бухгалтерскую службу первичных учетных документов и информирует об этом своего непосредственного руководителя.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2.4. Проверяет первичные учетные документы в отношении формы, полноты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оформления, реквизитов.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2.5. Систематизирует первичные учетные документы текущего отчетного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периода в соответствии с учетной политикой организации.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2.6. Составляет на основе первичных учетных документов сводные учетные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документы.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2.7. Подготавливает первичные учетные документы для передачи в архив.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2.8. Изготавливает копии первичных учетных документов, в том числе в случае их изъятия уполномоченными органами в соответствии с законодательством РФ.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2.9. Обеспечивает данными для проведения инвентаризации активов и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обязательств организации в соответствии с ее учетной политикой.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2.10. Следит за сохранностью первичных учетных документов и за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организацией их хранения.</w:t>
      </w:r>
    </w:p>
    <w:p w:rsidR="009906DD" w:rsidRDefault="009906DD" w:rsidP="001B4A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1B4A22" w:rsidRDefault="001B4A22" w:rsidP="009906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3. Права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Бухгалтер по первичной документации имеет право: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3.1. Участвовать в обсуждении проектов решений руководства организации.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3.2. По согласованию с непосредственным руководителем привлекать к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решению поставленных перед ним задач других работников.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3.3. Запрашивать и получать от работников других структурных подразделений необходимую информацию, документы.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3.4. Участвовать в обсуждении вопросов, касающихся исполняемых должностных обязанностей.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3.5. Требовать от руководства организации оказания содействия в исполнении должностных обязанностей.</w:t>
      </w:r>
    </w:p>
    <w:p w:rsidR="009906DD" w:rsidRDefault="009906DD" w:rsidP="001B4A2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1B4A22" w:rsidRDefault="001B4A22" w:rsidP="009906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4. </w:t>
      </w:r>
      <w:r>
        <w:rPr>
          <w:rFonts w:ascii="TimesNewRoman" w:hAnsi="TimesNewRoman" w:cs="TimesNewRoman"/>
          <w:b/>
          <w:bCs/>
          <w:sz w:val="28"/>
          <w:szCs w:val="28"/>
        </w:rPr>
        <w:t>Ответственность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4.1. Бухгалтер по первичной документации привлекается к ответственности: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за ненадлежащее исполнение или неисполнение своих должностных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обязанностей, предусмотренных настоящей должностной инструкцией, – в порядке, установленном действующим трудовым законодательством РФ;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за правонарушения и преступления, совершенные в процессе своей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деятельности, – в порядке, установленном действующим административным,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уголовным и гражданским законодательством РФ;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- за причинение материального ущерба – в порядке, установленном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действующим трудовым законодательством РФ.</w:t>
      </w:r>
    </w:p>
    <w:p w:rsidR="009906DD" w:rsidRDefault="009906DD" w:rsidP="009906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1B4A22" w:rsidRDefault="001B4A22" w:rsidP="009906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5. </w:t>
      </w:r>
      <w:r>
        <w:rPr>
          <w:rFonts w:ascii="TimesNewRoman" w:hAnsi="TimesNewRoman" w:cs="TimesNewRoman"/>
          <w:b/>
          <w:bCs/>
          <w:sz w:val="28"/>
          <w:szCs w:val="28"/>
        </w:rPr>
        <w:t>Заключительные положения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5.1. Должностная инструкция составлена в </w:t>
      </w:r>
      <w:r w:rsidR="00324280">
        <w:rPr>
          <w:rFonts w:ascii="TimesNewRoman" w:hAnsi="TimesNewRoman" w:cs="TimesNewRoman"/>
          <w:sz w:val="28"/>
          <w:szCs w:val="28"/>
        </w:rPr>
        <w:t>3 (трех</w:t>
      </w:r>
      <w:r>
        <w:rPr>
          <w:rFonts w:ascii="TimesNewRoman" w:hAnsi="TimesNewRoman" w:cs="TimesNewRoman"/>
          <w:sz w:val="28"/>
          <w:szCs w:val="28"/>
        </w:rPr>
        <w:t>) экземплярах, по одному для бухгалт</w:t>
      </w:r>
      <w:r w:rsidR="00324280">
        <w:rPr>
          <w:rFonts w:ascii="TimesNewRoman" w:hAnsi="TimesNewRoman" w:cs="TimesNewRoman"/>
          <w:sz w:val="28"/>
          <w:szCs w:val="28"/>
        </w:rPr>
        <w:t>ера по первичной документации, главного бухгалтера и отдела кадров ООО «_______________________________________».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5.2. Ознакомление работника с настоящей должностной инструкцией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осуществляется при приеме на работу (до подписания трудового договора).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5.3. Факт ознакомления работника с настоящей должностной инструкцией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подтверждается подписью работника в экземпляре должностной инструкции,</w:t>
      </w:r>
    </w:p>
    <w:p w:rsidR="001B4A22" w:rsidRDefault="001B4A22" w:rsidP="001B4A2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хранящемся </w:t>
      </w:r>
      <w:r w:rsidR="00324280">
        <w:rPr>
          <w:rFonts w:ascii="TimesNewRoman" w:hAnsi="TimesNewRoman" w:cs="TimesNewRoman"/>
          <w:sz w:val="28"/>
          <w:szCs w:val="28"/>
        </w:rPr>
        <w:t>в отделе кадров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1B4A22" w:rsidRDefault="001B4A22" w:rsidP="001B4A22">
      <w:pPr>
        <w:rPr>
          <w:rFonts w:ascii="TimesNewRoman" w:hAnsi="TimesNewRoman" w:cs="TimesNewRoman"/>
          <w:sz w:val="28"/>
          <w:szCs w:val="28"/>
        </w:rPr>
      </w:pPr>
    </w:p>
    <w:p w:rsidR="001B4A22" w:rsidRDefault="001B4A22" w:rsidP="001B4A22">
      <w:pPr>
        <w:rPr>
          <w:rFonts w:ascii="TimesNewRoman" w:hAnsi="TimesNewRoman" w:cs="TimesNewRoman"/>
          <w:sz w:val="28"/>
          <w:szCs w:val="28"/>
        </w:rPr>
      </w:pPr>
    </w:p>
    <w:p w:rsidR="008B41D7" w:rsidRDefault="001B4A22" w:rsidP="001B4A22">
      <w:r>
        <w:rPr>
          <w:rFonts w:ascii="TimesNewRoman" w:hAnsi="TimesNewRoman" w:cs="TimesNewRoman"/>
          <w:sz w:val="28"/>
          <w:szCs w:val="28"/>
        </w:rPr>
        <w:t>С должно</w:t>
      </w:r>
      <w:r w:rsidR="00324280">
        <w:rPr>
          <w:rFonts w:ascii="TimesNewRoman" w:hAnsi="TimesNewRoman" w:cs="TimesNewRoman"/>
          <w:sz w:val="28"/>
          <w:szCs w:val="28"/>
        </w:rPr>
        <w:t xml:space="preserve">стной инструкцией ознакомлен </w:t>
      </w:r>
      <w:r>
        <w:rPr>
          <w:rFonts w:ascii="TimesNewRoman" w:hAnsi="TimesNewRoman" w:cs="TimesNewRoman"/>
          <w:sz w:val="28"/>
          <w:szCs w:val="28"/>
        </w:rPr>
        <w:t>________________</w:t>
      </w:r>
    </w:p>
    <w:sectPr w:rsidR="008B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22"/>
    <w:rsid w:val="00143341"/>
    <w:rsid w:val="001B4A22"/>
    <w:rsid w:val="00323C63"/>
    <w:rsid w:val="00324280"/>
    <w:rsid w:val="0032777D"/>
    <w:rsid w:val="003E217C"/>
    <w:rsid w:val="004079AA"/>
    <w:rsid w:val="00447FDB"/>
    <w:rsid w:val="004D08FC"/>
    <w:rsid w:val="006937E3"/>
    <w:rsid w:val="00721C6C"/>
    <w:rsid w:val="00725F85"/>
    <w:rsid w:val="0075293F"/>
    <w:rsid w:val="007918EE"/>
    <w:rsid w:val="0083515F"/>
    <w:rsid w:val="00855E97"/>
    <w:rsid w:val="0086655C"/>
    <w:rsid w:val="008B41D7"/>
    <w:rsid w:val="008C27CB"/>
    <w:rsid w:val="0094740E"/>
    <w:rsid w:val="009906DD"/>
    <w:rsid w:val="00993D78"/>
    <w:rsid w:val="009C0D0B"/>
    <w:rsid w:val="00BB602A"/>
    <w:rsid w:val="00CB78E6"/>
    <w:rsid w:val="00CC2427"/>
    <w:rsid w:val="00D35C28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4D7B-BE93-4799-816A-50A13B88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Анжела Попадин</cp:lastModifiedBy>
  <cp:revision>2</cp:revision>
  <dcterms:created xsi:type="dcterms:W3CDTF">2019-08-22T14:08:00Z</dcterms:created>
  <dcterms:modified xsi:type="dcterms:W3CDTF">2019-08-22T14:08:00Z</dcterms:modified>
</cp:coreProperties>
</file>